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972189" w:rsidRDefault="0062365A" w:rsidP="0062365A">
      <w:pPr>
        <w:pStyle w:val="Standard"/>
        <w:jc w:val="center"/>
      </w:pPr>
      <w:r>
        <w:rPr>
          <w:rFonts w:ascii="Arial" w:hAnsi="Arial" w:cs="Arial"/>
          <w:b/>
          <w:bCs/>
        </w:rPr>
        <w:t xml:space="preserve">ЈАВНА НАБАВКА – </w:t>
      </w:r>
      <w:r w:rsidR="00620979">
        <w:rPr>
          <w:rFonts w:ascii="Arial" w:hAnsi="Arial" w:cs="Arial"/>
          <w:b/>
          <w:bCs/>
          <w:lang w:val="sr-Cyrl-RS"/>
        </w:rPr>
        <w:t xml:space="preserve">КОМБИНОВАНИ ВИБРО ВАЉАК ЗА ЗЕМЉУ </w:t>
      </w:r>
      <w:r w:rsidR="00972189">
        <w:rPr>
          <w:rFonts w:ascii="Arial" w:hAnsi="Arial" w:cs="Arial"/>
          <w:b/>
          <w:bCs/>
        </w:rPr>
        <w:t>-ПОЛОВНО</w:t>
      </w:r>
    </w:p>
    <w:p w:rsidR="0062365A" w:rsidRDefault="0062365A" w:rsidP="0062365A">
      <w:pPr>
        <w:pStyle w:val="Standard"/>
        <w:jc w:val="center"/>
        <w:rPr>
          <w:rFonts w:ascii="Arial" w:hAnsi="Arial" w:cs="Arial"/>
          <w:b/>
          <w:bCs/>
          <w:i/>
          <w:iCs/>
        </w:rPr>
      </w:pPr>
    </w:p>
    <w:p w:rsidR="0062365A" w:rsidRPr="00752FC2" w:rsidRDefault="00752FC2" w:rsidP="0062365A">
      <w:pPr>
        <w:pStyle w:val="Standard"/>
        <w:jc w:val="center"/>
      </w:pPr>
      <w:r>
        <w:rPr>
          <w:rFonts w:ascii="Arial" w:hAnsi="Arial" w:cs="Arial"/>
          <w:b/>
          <w:bCs/>
        </w:rPr>
        <w:t>У ПОСТУПКУ ЈАВНЕ НАБАВКЕ МАЛЕ ВРЕДНОСТИ</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ЈАВНА НАБАВКА  ЈН</w:t>
      </w:r>
      <w:r w:rsidR="00B814B4">
        <w:rPr>
          <w:rFonts w:ascii="Arial" w:hAnsi="Arial" w:cs="Arial"/>
          <w:b/>
          <w:bCs/>
        </w:rPr>
        <w:t>М</w:t>
      </w:r>
      <w:r>
        <w:rPr>
          <w:rFonts w:ascii="Arial" w:hAnsi="Arial" w:cs="Arial"/>
          <w:b/>
          <w:bCs/>
        </w:rPr>
        <w:t xml:space="preserve">В бр.  </w:t>
      </w:r>
      <w:r w:rsidR="00620979">
        <w:rPr>
          <w:rFonts w:ascii="Arial" w:hAnsi="Arial" w:cs="Arial"/>
          <w:b/>
          <w:bCs/>
          <w:lang w:val="sr-Cyrl-RS"/>
        </w:rPr>
        <w:t>7</w:t>
      </w:r>
      <w:r w:rsidR="0062365A">
        <w:rPr>
          <w:rFonts w:ascii="Arial" w:hAnsi="Arial" w:cs="Arial"/>
          <w:b/>
          <w:bCs/>
        </w:rPr>
        <w:t>/201</w:t>
      </w:r>
      <w:r w:rsidR="00620979">
        <w:rPr>
          <w:rFonts w:ascii="Arial" w:hAnsi="Arial" w:cs="Arial"/>
          <w:b/>
          <w:bCs/>
          <w:lang w:val="sr-Cyrl-RS"/>
        </w:rPr>
        <w:t>9</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firstRow="1" w:lastRow="0" w:firstColumn="1" w:lastColumn="0" w:noHBand="0" w:noVBand="1"/>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B814B4" w:rsidRDefault="00620979" w:rsidP="00620979">
            <w:pPr>
              <w:pStyle w:val="Standard"/>
              <w:jc w:val="center"/>
              <w:rPr>
                <w:rFonts w:ascii="Arial" w:hAnsi="Arial" w:cs="Arial"/>
                <w:b/>
                <w:iCs/>
                <w:color w:val="auto"/>
              </w:rPr>
            </w:pPr>
            <w:r>
              <w:rPr>
                <w:rFonts w:ascii="Arial" w:hAnsi="Arial" w:cs="Arial"/>
                <w:b/>
                <w:iCs/>
                <w:color w:val="auto"/>
                <w:lang w:val="sr-Cyrl-RS"/>
              </w:rPr>
              <w:t>1</w:t>
            </w:r>
            <w:r w:rsidR="00B814B4">
              <w:rPr>
                <w:rFonts w:ascii="Arial" w:hAnsi="Arial" w:cs="Arial"/>
                <w:b/>
                <w:iCs/>
                <w:color w:val="auto"/>
              </w:rPr>
              <w:t>3.0</w:t>
            </w:r>
            <w:r>
              <w:rPr>
                <w:rFonts w:ascii="Arial" w:hAnsi="Arial" w:cs="Arial"/>
                <w:b/>
                <w:iCs/>
                <w:color w:val="auto"/>
                <w:lang w:val="sr-Cyrl-RS"/>
              </w:rPr>
              <w:t>3</w:t>
            </w:r>
            <w:r w:rsidR="00B814B4">
              <w:rPr>
                <w:rFonts w:ascii="Arial" w:hAnsi="Arial" w:cs="Arial"/>
                <w:b/>
                <w:iCs/>
                <w:color w:val="auto"/>
              </w:rPr>
              <w:t>.201</w:t>
            </w:r>
            <w:r>
              <w:rPr>
                <w:rFonts w:ascii="Arial" w:hAnsi="Arial" w:cs="Arial"/>
                <w:b/>
                <w:iCs/>
                <w:color w:val="auto"/>
                <w:lang w:val="sr-Cyrl-RS"/>
              </w:rPr>
              <w:t>9</w:t>
            </w:r>
            <w:r w:rsidR="00B814B4">
              <w:rPr>
                <w:rFonts w:ascii="Arial" w:hAnsi="Arial" w:cs="Arial"/>
                <w:b/>
                <w:iCs/>
                <w:color w:val="auto"/>
              </w:rPr>
              <w:t>.год</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620979" w:rsidP="00620979">
            <w:pPr>
              <w:pStyle w:val="Standard"/>
              <w:jc w:val="center"/>
              <w:rPr>
                <w:rFonts w:ascii="Arial" w:hAnsi="Arial" w:cs="Arial"/>
                <w:b/>
                <w:iCs/>
                <w:color w:val="auto"/>
              </w:rPr>
            </w:pPr>
            <w:r>
              <w:rPr>
                <w:rFonts w:ascii="Arial" w:hAnsi="Arial" w:cs="Arial"/>
                <w:b/>
                <w:iCs/>
                <w:color w:val="auto"/>
              </w:rPr>
              <w:t>2</w:t>
            </w:r>
            <w:r w:rsidR="00B814B4">
              <w:rPr>
                <w:rFonts w:ascii="Arial" w:hAnsi="Arial" w:cs="Arial"/>
                <w:b/>
                <w:iCs/>
                <w:color w:val="auto"/>
              </w:rPr>
              <w:t>1.0</w:t>
            </w:r>
            <w:r>
              <w:rPr>
                <w:rFonts w:ascii="Arial" w:hAnsi="Arial" w:cs="Arial"/>
                <w:b/>
                <w:iCs/>
                <w:color w:val="auto"/>
                <w:lang w:val="sr-Cyrl-RS"/>
              </w:rPr>
              <w:t>3</w:t>
            </w:r>
            <w:r w:rsidR="00B814B4">
              <w:rPr>
                <w:rFonts w:ascii="Arial" w:hAnsi="Arial" w:cs="Arial"/>
                <w:b/>
                <w:iCs/>
                <w:color w:val="auto"/>
              </w:rPr>
              <w:t>.201</w:t>
            </w:r>
            <w:r>
              <w:rPr>
                <w:rFonts w:ascii="Arial" w:hAnsi="Arial" w:cs="Arial"/>
                <w:b/>
                <w:iCs/>
                <w:color w:val="auto"/>
                <w:lang w:val="sr-Cyrl-RS"/>
              </w:rPr>
              <w:t>9</w:t>
            </w:r>
            <w:r w:rsidR="00B814B4">
              <w:rPr>
                <w:rFonts w:ascii="Arial" w:hAnsi="Arial" w:cs="Arial"/>
                <w:b/>
                <w:iCs/>
                <w:color w:val="auto"/>
              </w:rPr>
              <w:t>.</w:t>
            </w:r>
            <w:r w:rsidR="0062365A" w:rsidRPr="00E15CF1">
              <w:rPr>
                <w:rFonts w:ascii="Arial" w:hAnsi="Arial" w:cs="Arial"/>
                <w:b/>
                <w:iCs/>
                <w:color w:val="auto"/>
              </w:rPr>
              <w:t xml:space="preserve">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620979" w:rsidP="00620979">
            <w:pPr>
              <w:pStyle w:val="Standard"/>
              <w:jc w:val="center"/>
              <w:rPr>
                <w:rFonts w:ascii="Arial" w:hAnsi="Arial" w:cs="Arial"/>
                <w:b/>
                <w:iCs/>
                <w:color w:val="auto"/>
              </w:rPr>
            </w:pPr>
            <w:r>
              <w:rPr>
                <w:rFonts w:ascii="Arial" w:hAnsi="Arial" w:cs="Arial"/>
                <w:b/>
                <w:iCs/>
                <w:color w:val="auto"/>
              </w:rPr>
              <w:t>21.03</w:t>
            </w:r>
            <w:r w:rsidR="00B814B4">
              <w:rPr>
                <w:rFonts w:ascii="Arial" w:hAnsi="Arial" w:cs="Arial"/>
                <w:b/>
                <w:iCs/>
                <w:color w:val="auto"/>
              </w:rPr>
              <w:t>.201</w:t>
            </w:r>
            <w:r>
              <w:rPr>
                <w:rFonts w:ascii="Arial" w:hAnsi="Arial" w:cs="Arial"/>
                <w:b/>
                <w:iCs/>
                <w:color w:val="auto"/>
                <w:lang w:val="sr-Cyrl-RS"/>
              </w:rPr>
              <w:t>9</w:t>
            </w:r>
            <w:r w:rsidR="00B814B4">
              <w:rPr>
                <w:rFonts w:ascii="Arial" w:hAnsi="Arial" w:cs="Arial"/>
                <w:b/>
                <w:iCs/>
                <w:color w:val="auto"/>
              </w:rPr>
              <w:t>.</w:t>
            </w:r>
            <w:r w:rsidR="007B6FAC">
              <w:rPr>
                <w:rFonts w:ascii="Arial" w:hAnsi="Arial" w:cs="Arial"/>
                <w:b/>
                <w:iCs/>
                <w:color w:val="auto"/>
              </w:rPr>
              <w:t>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0979" w:rsidRDefault="00620979"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620979" w:rsidP="00717070">
      <w:pPr>
        <w:pStyle w:val="Standard"/>
        <w:jc w:val="center"/>
      </w:pPr>
      <w:r>
        <w:rPr>
          <w:rFonts w:ascii="Arial" w:hAnsi="Arial" w:cs="Arial"/>
          <w:b/>
          <w:iCs/>
          <w:lang w:val="sr-Cyrl-RS"/>
        </w:rPr>
        <w:t>Март</w:t>
      </w:r>
      <w:r w:rsidR="002052C1">
        <w:rPr>
          <w:rFonts w:ascii="Arial" w:hAnsi="Arial" w:cs="Arial"/>
          <w:b/>
          <w:iCs/>
        </w:rPr>
        <w:t>.</w:t>
      </w:r>
      <w:r w:rsidR="0062365A">
        <w:rPr>
          <w:rFonts w:ascii="Arial" w:hAnsi="Arial" w:cs="Arial"/>
          <w:b/>
          <w:iCs/>
        </w:rPr>
        <w:t xml:space="preserve"> 201</w:t>
      </w:r>
      <w:r>
        <w:rPr>
          <w:rFonts w:ascii="Arial" w:hAnsi="Arial" w:cs="Arial"/>
          <w:b/>
          <w:iCs/>
          <w:lang w:val="sr-Cyrl-RS"/>
        </w:rPr>
        <w:t>9</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620979">
        <w:rPr>
          <w:rFonts w:ascii="Arial" w:hAnsi="Arial" w:cs="Arial"/>
          <w:color w:val="auto"/>
        </w:rPr>
        <w:t>269</w:t>
      </w:r>
      <w:r w:rsidR="00B814B4">
        <w:rPr>
          <w:rFonts w:ascii="Arial" w:hAnsi="Arial" w:cs="Arial"/>
          <w:color w:val="auto"/>
        </w:rPr>
        <w:t xml:space="preserve"> </w:t>
      </w:r>
      <w:r w:rsidR="00234E78">
        <w:rPr>
          <w:rFonts w:ascii="Arial" w:hAnsi="Arial" w:cs="Arial"/>
          <w:color w:val="auto"/>
        </w:rPr>
        <w:t xml:space="preserve">од </w:t>
      </w:r>
      <w:r w:rsidR="00620979">
        <w:rPr>
          <w:rFonts w:ascii="Arial" w:hAnsi="Arial" w:cs="Arial"/>
          <w:color w:val="auto"/>
        </w:rPr>
        <w:t>1</w:t>
      </w:r>
      <w:r w:rsidR="00620979">
        <w:rPr>
          <w:rFonts w:ascii="Arial" w:hAnsi="Arial" w:cs="Arial"/>
          <w:color w:val="auto"/>
          <w:lang w:val="sr-Cyrl-RS"/>
        </w:rPr>
        <w:t>2</w:t>
      </w:r>
      <w:r w:rsidR="00620979">
        <w:rPr>
          <w:rFonts w:ascii="Arial" w:hAnsi="Arial" w:cs="Arial"/>
          <w:color w:val="auto"/>
        </w:rPr>
        <w:t>.03.2019</w:t>
      </w:r>
      <w:r w:rsidR="00370A7E">
        <w:rPr>
          <w:rFonts w:ascii="Arial" w:hAnsi="Arial" w:cs="Arial"/>
          <w:color w:val="auto"/>
        </w:rPr>
        <w:t>.година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w:t>
      </w:r>
      <w:r w:rsidR="00620979">
        <w:rPr>
          <w:rFonts w:ascii="Arial" w:hAnsi="Arial" w:cs="Arial"/>
          <w:color w:val="auto"/>
        </w:rPr>
        <w:t>бавку 269</w:t>
      </w:r>
      <w:r w:rsidR="00752FC2">
        <w:rPr>
          <w:rFonts w:ascii="Arial" w:hAnsi="Arial" w:cs="Arial"/>
          <w:color w:val="auto"/>
        </w:rPr>
        <w:t xml:space="preserve">/1 од </w:t>
      </w:r>
      <w:r w:rsidR="00620979">
        <w:rPr>
          <w:rFonts w:ascii="Arial" w:hAnsi="Arial" w:cs="Arial"/>
          <w:color w:val="auto"/>
        </w:rPr>
        <w:t>12.03.2019</w:t>
      </w:r>
      <w:r w:rsidRPr="009A3E5A">
        <w:rPr>
          <w:rFonts w:ascii="Arial" w:hAnsi="Arial" w:cs="Arial"/>
          <w:color w:val="auto"/>
        </w:rPr>
        <w:t>.године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972189" w:rsidRDefault="00752FC2" w:rsidP="0062365A">
      <w:pPr>
        <w:pStyle w:val="Standard"/>
        <w:shd w:val="clear" w:color="auto" w:fill="C6D9F1"/>
        <w:jc w:val="center"/>
      </w:pPr>
      <w:r>
        <w:rPr>
          <w:rFonts w:ascii="Arial" w:eastAsia="TimesNewRomanPS-BoldMT" w:hAnsi="Arial" w:cs="Arial"/>
          <w:b/>
          <w:bCs/>
        </w:rPr>
        <w:t xml:space="preserve">у </w:t>
      </w:r>
      <w:r w:rsidR="0062365A">
        <w:rPr>
          <w:rFonts w:ascii="Arial" w:eastAsia="TimesNewRomanPS-BoldMT" w:hAnsi="Arial" w:cs="Arial"/>
          <w:b/>
          <w:bCs/>
        </w:rPr>
        <w:t>поступку за јавн</w:t>
      </w:r>
      <w:r>
        <w:rPr>
          <w:rFonts w:ascii="Arial" w:eastAsia="TimesNewRomanPS-BoldMT" w:hAnsi="Arial" w:cs="Arial"/>
          <w:b/>
          <w:bCs/>
        </w:rPr>
        <w:t>е</w:t>
      </w:r>
      <w:r w:rsidR="0062365A">
        <w:rPr>
          <w:rFonts w:ascii="Arial" w:eastAsia="TimesNewRomanPS-BoldMT" w:hAnsi="Arial" w:cs="Arial"/>
          <w:b/>
          <w:bCs/>
        </w:rPr>
        <w:t xml:space="preserve"> набавк</w:t>
      </w:r>
      <w:r>
        <w:rPr>
          <w:rFonts w:ascii="Arial" w:eastAsia="TimesNewRomanPS-BoldMT" w:hAnsi="Arial" w:cs="Arial"/>
          <w:b/>
          <w:bCs/>
        </w:rPr>
        <w:t xml:space="preserve">е </w:t>
      </w:r>
      <w:r w:rsidR="0062365A">
        <w:rPr>
          <w:rFonts w:ascii="Arial" w:eastAsia="TimesNewRomanPS-BoldMT" w:hAnsi="Arial" w:cs="Arial"/>
          <w:b/>
          <w:bCs/>
        </w:rPr>
        <w:t xml:space="preserve"> добара – </w:t>
      </w:r>
      <w:r w:rsidR="00620979">
        <w:rPr>
          <w:rFonts w:ascii="Arial" w:eastAsia="TimesNewRomanPS-BoldMT" w:hAnsi="Arial" w:cs="Arial"/>
          <w:b/>
          <w:bCs/>
          <w:lang w:val="sr-Cyrl-RS"/>
        </w:rPr>
        <w:t xml:space="preserve">КОМБИНОВАНИ ВИБРО ВАЉАК ЗА ЗЕМЉУ </w:t>
      </w:r>
      <w:r>
        <w:rPr>
          <w:rFonts w:ascii="Arial" w:eastAsia="TimesNewRomanPS-BoldMT" w:hAnsi="Arial" w:cs="Arial"/>
          <w:b/>
          <w:bCs/>
        </w:rPr>
        <w:t xml:space="preserve"> </w:t>
      </w:r>
      <w:r w:rsidR="00972189">
        <w:rPr>
          <w:rFonts w:ascii="Arial" w:eastAsia="TimesNewRomanPS-BoldMT" w:hAnsi="Arial" w:cs="Arial"/>
          <w:b/>
          <w:bCs/>
        </w:rPr>
        <w:t>-ПОЛОВНО</w:t>
      </w:r>
    </w:p>
    <w:p w:rsidR="0062365A" w:rsidRPr="00620979" w:rsidRDefault="0062365A" w:rsidP="0062365A">
      <w:pPr>
        <w:pStyle w:val="Standard"/>
        <w:shd w:val="clear" w:color="auto" w:fill="C6D9F1"/>
        <w:jc w:val="center"/>
        <w:rPr>
          <w:lang w:val="sr-Cyrl-RS"/>
        </w:rPr>
      </w:pPr>
      <w:r>
        <w:rPr>
          <w:rFonts w:ascii="Arial" w:eastAsia="TimesNewRomanPS-BoldMT" w:hAnsi="Arial" w:cs="Arial"/>
          <w:b/>
          <w:bCs/>
        </w:rPr>
        <w:t>ЈН</w:t>
      </w:r>
      <w:r w:rsidR="00752FC2">
        <w:rPr>
          <w:rFonts w:ascii="Arial" w:eastAsia="TimesNewRomanPS-BoldMT" w:hAnsi="Arial" w:cs="Arial"/>
          <w:b/>
          <w:bCs/>
        </w:rPr>
        <w:t>М</w:t>
      </w:r>
      <w:r>
        <w:rPr>
          <w:rFonts w:ascii="Arial" w:eastAsia="TimesNewRomanPS-BoldMT" w:hAnsi="Arial" w:cs="Arial"/>
          <w:b/>
          <w:bCs/>
        </w:rPr>
        <w:t xml:space="preserve">В  бр </w:t>
      </w:r>
      <w:r w:rsidR="00620979">
        <w:rPr>
          <w:rFonts w:ascii="Arial" w:eastAsia="TimesNewRomanPS-BoldMT" w:hAnsi="Arial" w:cs="Arial"/>
          <w:b/>
          <w:bCs/>
          <w:lang w:val="sr-Cyrl-RS"/>
        </w:rPr>
        <w:t>7</w:t>
      </w:r>
      <w:r>
        <w:rPr>
          <w:rFonts w:ascii="Arial" w:eastAsia="TimesNewRomanPS-BoldMT" w:hAnsi="Arial" w:cs="Arial"/>
          <w:b/>
          <w:bCs/>
        </w:rPr>
        <w:t>/201</w:t>
      </w:r>
      <w:r w:rsidR="00620979">
        <w:rPr>
          <w:rFonts w:ascii="Arial" w:eastAsia="TimesNewRomanPS-BoldMT" w:hAnsi="Arial" w:cs="Arial"/>
          <w:b/>
          <w:bCs/>
          <w:lang w:val="sr-Cyrl-RS"/>
        </w:rPr>
        <w:t>9</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firstRow="0" w:lastRow="0" w:firstColumn="0" w:lastColumn="0" w:noHBand="0" w:noVBand="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CB4985" w:rsidP="002052C1">
            <w:pPr>
              <w:pStyle w:val="Standard"/>
              <w:jc w:val="center"/>
              <w:rPr>
                <w:rFonts w:ascii="Arial" w:hAnsi="Arial" w:cs="Arial"/>
              </w:rPr>
            </w:pPr>
            <w:r>
              <w:rPr>
                <w:rFonts w:ascii="Arial" w:hAnsi="Arial" w:cs="Arial"/>
              </w:rPr>
              <w:t>6</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CB4985" w:rsidRDefault="00A21023" w:rsidP="00CB4985">
            <w:pPr>
              <w:pStyle w:val="Standard"/>
              <w:jc w:val="center"/>
              <w:rPr>
                <w:rFonts w:ascii="Arial" w:hAnsi="Arial" w:cs="Arial"/>
                <w:lang w:val="sr-Cyrl-RS"/>
              </w:rPr>
            </w:pPr>
            <w:r>
              <w:rPr>
                <w:rFonts w:ascii="Arial" w:hAnsi="Arial" w:cs="Arial"/>
              </w:rPr>
              <w:t>1</w:t>
            </w:r>
            <w:r w:rsidR="00CB4985">
              <w:rPr>
                <w:rFonts w:ascii="Arial" w:hAnsi="Arial" w:cs="Arial"/>
                <w:lang w:val="sr-Cyrl-RS"/>
              </w:rPr>
              <w:t>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CB4985" w:rsidP="002052C1">
            <w:pPr>
              <w:pStyle w:val="Standard"/>
              <w:jc w:val="center"/>
              <w:rPr>
                <w:rFonts w:ascii="Arial" w:hAnsi="Arial" w:cs="Arial"/>
              </w:rPr>
            </w:pPr>
            <w:r>
              <w:rPr>
                <w:rFonts w:ascii="Arial" w:hAnsi="Arial" w:cs="Arial"/>
              </w:rPr>
              <w:t>21</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62365A" w:rsidP="002052C1">
            <w:pPr>
              <w:pStyle w:val="Standard"/>
              <w:jc w:val="center"/>
              <w:rPr>
                <w:rFonts w:ascii="Arial" w:hAnsi="Arial" w:cs="Arial"/>
              </w:rPr>
            </w:pPr>
            <w:r>
              <w:rPr>
                <w:rFonts w:ascii="Arial" w:hAnsi="Arial" w:cs="Arial"/>
              </w:rPr>
              <w:t>2</w:t>
            </w:r>
            <w:r w:rsidR="00CB4985">
              <w:rPr>
                <w:rFonts w:ascii="Arial" w:hAnsi="Arial" w:cs="Arial"/>
              </w:rPr>
              <w:t>6</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A67822" w:rsidP="002052C1">
            <w:pPr>
              <w:pStyle w:val="Standard"/>
              <w:jc w:val="center"/>
              <w:rPr>
                <w:rFonts w:ascii="Arial" w:hAnsi="Arial" w:cs="Arial"/>
              </w:rPr>
            </w:pPr>
            <w:r>
              <w:rPr>
                <w:rFonts w:ascii="Arial" w:hAnsi="Arial" w:cs="Arial"/>
              </w:rPr>
              <w:t>2</w:t>
            </w:r>
            <w:r w:rsidR="00CB4985">
              <w:rPr>
                <w:rFonts w:ascii="Arial" w:hAnsi="Arial" w:cs="Arial"/>
              </w:rPr>
              <w:t>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8C4876" w:rsidRDefault="00CB4985" w:rsidP="002052C1">
            <w:pPr>
              <w:pStyle w:val="Standard"/>
              <w:jc w:val="center"/>
              <w:rPr>
                <w:rFonts w:ascii="Arial" w:hAnsi="Arial" w:cs="Arial"/>
              </w:rPr>
            </w:pPr>
            <w:r>
              <w:rPr>
                <w:rFonts w:ascii="Arial" w:hAnsi="Arial" w:cs="Arial"/>
              </w:rPr>
              <w:t>30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8C4876" w:rsidRDefault="00CB4985" w:rsidP="002052C1">
            <w:pPr>
              <w:pStyle w:val="Standard"/>
              <w:jc w:val="center"/>
              <w:rPr>
                <w:rFonts w:ascii="Arial" w:hAnsi="Arial" w:cs="Arial"/>
              </w:rPr>
            </w:pPr>
            <w:r>
              <w:rPr>
                <w:rFonts w:ascii="Arial" w:hAnsi="Arial" w:cs="Arial"/>
              </w:rPr>
              <w:t>31</w:t>
            </w:r>
          </w:p>
        </w:tc>
      </w:tr>
      <w:tr w:rsidR="00CB4985"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B4985" w:rsidRPr="00CB4985" w:rsidRDefault="00CB4985" w:rsidP="002052C1">
            <w:pPr>
              <w:pStyle w:val="Standard"/>
              <w:jc w:val="center"/>
              <w:rPr>
                <w:rFonts w:ascii="Arial" w:eastAsia="TimesNewRomanPSMT" w:hAnsi="Arial" w:cs="Arial"/>
                <w:lang w:val="sr-Latn-RS"/>
              </w:rPr>
            </w:pPr>
            <w:r>
              <w:rPr>
                <w:rFonts w:ascii="Arial" w:eastAsia="TimesNewRomanPSMT" w:hAnsi="Arial" w:cs="Arial"/>
                <w:lang w:val="sr-Latn-RS"/>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B4985" w:rsidRPr="00CB4985" w:rsidRDefault="00CB4985" w:rsidP="002052C1">
            <w:pPr>
              <w:pStyle w:val="Standard"/>
              <w:jc w:val="both"/>
              <w:rPr>
                <w:rFonts w:ascii="Arial" w:eastAsia="TimesNewRomanPSMT" w:hAnsi="Arial" w:cs="Arial"/>
                <w:lang w:val="sr-Cyrl-RS"/>
              </w:rPr>
            </w:pPr>
            <w:r>
              <w:rPr>
                <w:rFonts w:ascii="Arial" w:eastAsia="TimesNewRomanPSMT" w:hAnsi="Arial" w:cs="Arial"/>
                <w:lang w:val="sr-Cyrl-RS"/>
              </w:rPr>
              <w:t>Изјава о достављању средства финансијског обезбеђења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B4985" w:rsidRPr="00CB4985" w:rsidRDefault="00CB4985" w:rsidP="002052C1">
            <w:pPr>
              <w:pStyle w:val="Standard"/>
              <w:jc w:val="center"/>
              <w:rPr>
                <w:rFonts w:ascii="Arial" w:hAnsi="Arial" w:cs="Arial"/>
                <w:lang w:val="sr-Cyrl-RS"/>
              </w:rPr>
            </w:pPr>
            <w:r>
              <w:rPr>
                <w:rFonts w:ascii="Arial" w:hAnsi="Arial" w:cs="Arial"/>
                <w:lang w:val="sr-Cyrl-RS"/>
              </w:rPr>
              <w:t>32</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B814B4" w:rsidRPr="00B814B4" w:rsidRDefault="00B814B4" w:rsidP="002052C1">
      <w:pPr>
        <w:pStyle w:val="Standard"/>
      </w:pPr>
    </w:p>
    <w:p w:rsidR="005810C9" w:rsidRPr="005810C9" w:rsidRDefault="005810C9" w:rsidP="002052C1">
      <w:pPr>
        <w:pStyle w:val="Standard"/>
      </w:pPr>
    </w:p>
    <w:p w:rsidR="00CA3386" w:rsidRDefault="00CA3386"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поступку</w:t>
      </w:r>
      <w:r w:rsidR="00752FC2">
        <w:rPr>
          <w:rFonts w:ascii="Arial" w:hAnsi="Arial" w:cs="Arial"/>
        </w:rPr>
        <w:t xml:space="preserve"> набавке мале вредности</w:t>
      </w:r>
      <w:r>
        <w:rPr>
          <w:rFonts w:ascii="Arial" w:hAnsi="Arial" w:cs="Arial"/>
        </w:rPr>
        <w:t>,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102F9B" w:rsidRDefault="0062365A" w:rsidP="0062365A">
      <w:pPr>
        <w:pStyle w:val="Standard"/>
        <w:jc w:val="both"/>
      </w:pPr>
      <w:r>
        <w:rPr>
          <w:rFonts w:ascii="Arial" w:hAnsi="Arial" w:cs="Arial"/>
        </w:rPr>
        <w:t>Предмет јавне набавке</w:t>
      </w:r>
      <w:r w:rsidR="00752FC2">
        <w:rPr>
          <w:rFonts w:ascii="Arial" w:hAnsi="Arial" w:cs="Arial"/>
          <w:lang w:val="ru-RU"/>
        </w:rPr>
        <w:t xml:space="preserve"> ЈНМ</w:t>
      </w:r>
      <w:r>
        <w:rPr>
          <w:rFonts w:ascii="Arial" w:hAnsi="Arial" w:cs="Arial"/>
          <w:lang w:val="ru-RU"/>
        </w:rPr>
        <w:t>В</w:t>
      </w:r>
      <w:r>
        <w:rPr>
          <w:rFonts w:ascii="Arial" w:hAnsi="Arial" w:cs="Arial"/>
        </w:rPr>
        <w:t xml:space="preserve"> бр</w:t>
      </w:r>
      <w:r>
        <w:rPr>
          <w:rFonts w:ascii="Arial" w:hAnsi="Arial" w:cs="Arial"/>
          <w:lang w:val="ru-RU"/>
        </w:rPr>
        <w:t>.</w:t>
      </w:r>
      <w:r w:rsidR="00620979">
        <w:rPr>
          <w:rFonts w:ascii="Arial" w:hAnsi="Arial" w:cs="Arial"/>
          <w:lang w:val="ru-RU"/>
        </w:rPr>
        <w:t>7</w:t>
      </w:r>
      <w:r>
        <w:rPr>
          <w:rFonts w:ascii="Arial" w:hAnsi="Arial" w:cs="Arial"/>
        </w:rPr>
        <w:t>/201</w:t>
      </w:r>
      <w:r w:rsidR="00620979">
        <w:rPr>
          <w:rFonts w:ascii="Arial" w:hAnsi="Arial" w:cs="Arial"/>
          <w:lang w:val="sr-Cyrl-RS"/>
        </w:rPr>
        <w:t>9</w:t>
      </w:r>
      <w:r>
        <w:rPr>
          <w:rFonts w:ascii="Arial" w:hAnsi="Arial" w:cs="Arial"/>
        </w:rPr>
        <w:t xml:space="preserve"> су ДОБРА</w:t>
      </w:r>
      <w:r w:rsidR="00EE4423">
        <w:t xml:space="preserve">  </w:t>
      </w:r>
      <w:r w:rsidRPr="00102F9B">
        <w:rPr>
          <w:rFonts w:ascii="Arial" w:hAnsi="Arial" w:cs="Arial"/>
        </w:rPr>
        <w:t>-</w:t>
      </w:r>
      <w:r w:rsidR="00752FC2">
        <w:rPr>
          <w:rFonts w:ascii="Arial" w:hAnsi="Arial" w:cs="Arial"/>
        </w:rPr>
        <w:t xml:space="preserve"> </w:t>
      </w:r>
      <w:r w:rsidR="00620979">
        <w:rPr>
          <w:rFonts w:ascii="Arial" w:hAnsi="Arial" w:cs="Arial"/>
          <w:lang w:val="sr-Cyrl-RS"/>
        </w:rPr>
        <w:t xml:space="preserve">КОМБИНОВАНИ ВИБРО ВАЉАК ЗА ЗЕМЉУ </w:t>
      </w:r>
      <w:r w:rsidR="00972189">
        <w:rPr>
          <w:rFonts w:ascii="Arial" w:hAnsi="Arial" w:cs="Arial"/>
        </w:rPr>
        <w:t xml:space="preserve"> - ПОЛОВНО</w:t>
      </w:r>
      <w:r w:rsidR="00EE4423" w:rsidRPr="00102F9B">
        <w:rPr>
          <w:rFonts w:ascii="Arial" w:hAnsi="Arial" w:cs="Arial"/>
        </w:rPr>
        <w:t xml:space="preserve">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620979">
        <w:rPr>
          <w:rFonts w:ascii="Arial" w:hAnsi="Arial" w:cs="Arial"/>
          <w:lang w:val="sr-Cyrl-RS"/>
        </w:rPr>
        <w:t>Арсић Милан</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972189" w:rsidRDefault="00130566" w:rsidP="0062365A">
      <w:pPr>
        <w:pStyle w:val="Standard"/>
        <w:jc w:val="both"/>
      </w:pPr>
      <w:r>
        <w:rPr>
          <w:rFonts w:ascii="Arial" w:hAnsi="Arial" w:cs="Arial"/>
        </w:rPr>
        <w:t>П</w:t>
      </w:r>
      <w:r w:rsidR="00752FC2">
        <w:rPr>
          <w:rFonts w:ascii="Arial" w:hAnsi="Arial" w:cs="Arial"/>
        </w:rPr>
        <w:t>редмет јавне набавке ЈНМ</w:t>
      </w:r>
      <w:r w:rsidR="00EE4423">
        <w:rPr>
          <w:rFonts w:ascii="Arial" w:hAnsi="Arial" w:cs="Arial"/>
        </w:rPr>
        <w:t xml:space="preserve">В </w:t>
      </w:r>
      <w:r w:rsidR="00620979">
        <w:rPr>
          <w:rFonts w:ascii="Arial" w:hAnsi="Arial" w:cs="Arial"/>
          <w:lang w:val="sr-Cyrl-RS"/>
        </w:rPr>
        <w:t>7</w:t>
      </w:r>
      <w:r w:rsidR="00370A7E">
        <w:rPr>
          <w:rFonts w:ascii="Arial" w:hAnsi="Arial" w:cs="Arial"/>
        </w:rPr>
        <w:t>/201</w:t>
      </w:r>
      <w:r w:rsidR="00620979">
        <w:rPr>
          <w:rFonts w:ascii="Arial" w:hAnsi="Arial" w:cs="Arial"/>
          <w:lang w:val="sr-Cyrl-RS"/>
        </w:rPr>
        <w:t>9</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752FC2">
        <w:rPr>
          <w:rFonts w:ascii="Arial" w:hAnsi="Arial" w:cs="Arial"/>
          <w:b/>
          <w:bCs/>
        </w:rPr>
        <w:t xml:space="preserve">– </w:t>
      </w:r>
      <w:r w:rsidR="00620979" w:rsidRPr="00620979">
        <w:rPr>
          <w:rFonts w:ascii="Arial" w:hAnsi="Arial" w:cs="Arial"/>
          <w:b/>
          <w:bCs/>
          <w:lang w:val="sr-Cyrl-RS"/>
        </w:rPr>
        <w:t>КОМБИНОВАНИ ВИБРО ВАЉАК ЗА ЗЕМЉУ</w:t>
      </w:r>
      <w:r w:rsidR="00620979" w:rsidRPr="00620979">
        <w:rPr>
          <w:rFonts w:ascii="Arial" w:hAnsi="Arial" w:cs="Arial"/>
          <w:b/>
          <w:bCs/>
        </w:rPr>
        <w:t xml:space="preserve"> </w:t>
      </w:r>
      <w:r w:rsidR="00972189">
        <w:rPr>
          <w:rFonts w:ascii="Arial" w:hAnsi="Arial" w:cs="Arial"/>
          <w:b/>
          <w:bCs/>
        </w:rPr>
        <w:t>-ПОЛОВНО</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D0413B">
      <w:pPr>
        <w:pStyle w:val="Standard"/>
        <w:shd w:val="clear" w:color="auto" w:fill="C6D9F1" w:themeFill="text2" w:themeFillTint="33"/>
        <w:jc w:val="both"/>
        <w:rPr>
          <w:rFonts w:ascii="Arial" w:hAnsi="Arial" w:cs="Arial"/>
          <w:i/>
          <w:iCs/>
        </w:rPr>
      </w:pPr>
    </w:p>
    <w:p w:rsidR="0062365A" w:rsidRPr="00041E45" w:rsidRDefault="0062365A" w:rsidP="00D0413B">
      <w:pPr>
        <w:pStyle w:val="Standard"/>
        <w:shd w:val="clear" w:color="auto" w:fill="C6D9F1" w:themeFill="text2" w:themeFillTint="33"/>
        <w:jc w:val="both"/>
        <w:rPr>
          <w:rFonts w:ascii="Arial" w:hAnsi="Arial" w:cs="Arial"/>
          <w:b/>
          <w:iCs/>
          <w:sz w:val="28"/>
          <w:szCs w:val="28"/>
        </w:rPr>
      </w:pPr>
      <w:r w:rsidRPr="00041E45">
        <w:rPr>
          <w:rFonts w:ascii="Arial" w:hAnsi="Arial" w:cs="Arial"/>
          <w:b/>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620979" w:rsidRDefault="00551026" w:rsidP="0062365A">
      <w:pPr>
        <w:pStyle w:val="Standard"/>
        <w:jc w:val="both"/>
        <w:rPr>
          <w:rFonts w:ascii="Arial" w:hAnsi="Arial" w:cs="Arial"/>
          <w:b/>
          <w:iCs/>
          <w:lang w:val="sr-Cyrl-RS"/>
        </w:rPr>
      </w:pPr>
      <w:r>
        <w:rPr>
          <w:rFonts w:ascii="Arial" w:hAnsi="Arial" w:cs="Arial"/>
          <w:b/>
          <w:iCs/>
        </w:rPr>
        <w:t xml:space="preserve">Предмет јавне набавке : </w:t>
      </w:r>
      <w:r w:rsidR="00620979">
        <w:rPr>
          <w:rFonts w:ascii="Arial" w:hAnsi="Arial" w:cs="Arial"/>
          <w:b/>
          <w:iCs/>
          <w:lang w:val="sr-Cyrl-RS"/>
        </w:rPr>
        <w:t>Комбиновани вибро ваљак за земљу – половно</w:t>
      </w:r>
    </w:p>
    <w:p w:rsidR="00D0413B" w:rsidRPr="008A6459" w:rsidRDefault="00752FC2" w:rsidP="008A6459">
      <w:pPr>
        <w:pStyle w:val="Standard"/>
        <w:jc w:val="both"/>
      </w:pPr>
      <w:r>
        <w:rPr>
          <w:rFonts w:ascii="Arial" w:hAnsi="Arial" w:cs="Arial"/>
          <w:b/>
          <w:iCs/>
        </w:rPr>
        <w:t xml:space="preserve"> </w:t>
      </w:r>
      <w:r w:rsidR="00551026">
        <w:rPr>
          <w:rFonts w:ascii="Arial" w:hAnsi="Arial" w:cs="Arial"/>
          <w:b/>
          <w:iCs/>
        </w:rPr>
        <w:t xml:space="preserve"> </w:t>
      </w:r>
      <w:r w:rsidR="003A35FD">
        <w:rPr>
          <w:rFonts w:ascii="Arial" w:hAnsi="Arial" w:cs="Arial"/>
          <w:b/>
          <w:iCs/>
        </w:rPr>
        <w:t xml:space="preserve">ОРН </w:t>
      </w:r>
      <w:r w:rsidR="00842098">
        <w:rPr>
          <w:rFonts w:ascii="Arial" w:hAnsi="Arial" w:cs="Arial"/>
          <w:b/>
          <w:iCs/>
          <w:lang w:val="sr-Cyrl-RS"/>
        </w:rPr>
        <w:t>43312400</w:t>
      </w:r>
      <w:r w:rsidR="003A35FD">
        <w:rPr>
          <w:rFonts w:ascii="Arial" w:hAnsi="Arial" w:cs="Arial"/>
          <w:b/>
          <w:iCs/>
        </w:rPr>
        <w:t xml:space="preserve"> –</w:t>
      </w:r>
      <w:r w:rsidR="00620979">
        <w:rPr>
          <w:rFonts w:ascii="Arial" w:hAnsi="Arial" w:cs="Arial"/>
          <w:b/>
          <w:iCs/>
          <w:lang w:val="sr-Cyrl-RS"/>
        </w:rPr>
        <w:t xml:space="preserve"> </w:t>
      </w:r>
      <w:r w:rsidR="00842098">
        <w:rPr>
          <w:rFonts w:ascii="Arial" w:hAnsi="Arial" w:cs="Arial"/>
          <w:b/>
          <w:iCs/>
          <w:lang w:val="sr-Cyrl-RS"/>
        </w:rPr>
        <w:t>Друмски ваљци</w:t>
      </w:r>
      <w:bookmarkStart w:id="0" w:name="_GoBack"/>
      <w:bookmarkEnd w:id="0"/>
    </w:p>
    <w:p w:rsidR="0091219C" w:rsidRDefault="0091219C" w:rsidP="002939E7">
      <w:pPr>
        <w:pStyle w:val="Standard"/>
        <w:jc w:val="both"/>
        <w:rPr>
          <w:rFonts w:ascii="Arial" w:hAnsi="Arial" w:cs="Arial"/>
          <w:iCs/>
          <w:lang w:val="sr-Cyrl-RS"/>
        </w:rPr>
      </w:pPr>
    </w:p>
    <w:tbl>
      <w:tblPr>
        <w:tblStyle w:val="TableGrid"/>
        <w:tblW w:w="0" w:type="auto"/>
        <w:tblLook w:val="04A0" w:firstRow="1" w:lastRow="0" w:firstColumn="1" w:lastColumn="0" w:noHBand="0" w:noVBand="1"/>
      </w:tblPr>
      <w:tblGrid>
        <w:gridCol w:w="4675"/>
        <w:gridCol w:w="4675"/>
      </w:tblGrid>
      <w:tr w:rsidR="00D0413B" w:rsidRPr="00D0413B" w:rsidTr="00D0413B">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b/>
                <w:iCs/>
                <w:lang w:val="sr-Cyrl-RS"/>
              </w:rPr>
            </w:pPr>
            <w:r w:rsidRPr="00D0413B">
              <w:rPr>
                <w:rFonts w:ascii="Arial" w:hAnsi="Arial" w:cs="Arial"/>
                <w:b/>
                <w:iCs/>
              </w:rPr>
              <w:t>Минимално тражене карактеристике</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b/>
                <w:iCs/>
                <w:lang w:val="sr-Cyrl-RS"/>
              </w:rPr>
            </w:pPr>
            <w:r w:rsidRPr="00D0413B">
              <w:rPr>
                <w:rFonts w:ascii="Arial" w:hAnsi="Arial" w:cs="Arial"/>
                <w:b/>
                <w:iCs/>
                <w:lang w:val="sr-Cyrl-RS"/>
              </w:rPr>
              <w:t>Карактеристике понуђене машине</w:t>
            </w:r>
          </w:p>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xml:space="preserve">1.Мотор снаге – </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xml:space="preserve">   минимум 110 </w:t>
            </w:r>
            <w:r w:rsidRPr="00D0413B">
              <w:rPr>
                <w:rFonts w:ascii="Arial" w:hAnsi="Arial" w:cs="Arial"/>
                <w:iCs/>
                <w:lang w:val="sr-Latn-RS"/>
              </w:rPr>
              <w:t>kw</w:t>
            </w:r>
            <w:r w:rsidRPr="00D0413B">
              <w:rPr>
                <w:rFonts w:ascii="Arial" w:hAnsi="Arial" w:cs="Arial"/>
                <w:iCs/>
                <w:lang w:val="sr-Cyrl-RS"/>
              </w:rPr>
              <w:t xml:space="preserve">  до125</w:t>
            </w:r>
            <w:r w:rsidRPr="00D0413B">
              <w:rPr>
                <w:rFonts w:ascii="Arial" w:hAnsi="Arial" w:cs="Arial"/>
                <w:iCs/>
                <w:lang w:val="sr-Latn-RS"/>
              </w:rPr>
              <w:t xml:space="preserve"> kw</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2.Тип мотора – дизел</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xml:space="preserve">3.Број радних сати не више од 3500 </w:t>
            </w:r>
            <w:r w:rsidRPr="00D0413B">
              <w:rPr>
                <w:rFonts w:ascii="Arial" w:hAnsi="Arial" w:cs="Arial"/>
                <w:iCs/>
                <w:lang w:val="sr-Latn-RS"/>
              </w:rPr>
              <w:t>h</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4. Година производње не старија од</w:t>
            </w:r>
            <w:r>
              <w:rPr>
                <w:rFonts w:ascii="Arial" w:hAnsi="Arial" w:cs="Arial"/>
                <w:iCs/>
                <w:lang w:val="sr-Cyrl-RS"/>
              </w:rPr>
              <w:t xml:space="preserve">                                                                                          </w:t>
            </w:r>
            <w:r w:rsidRPr="00D0413B">
              <w:rPr>
                <w:rFonts w:ascii="Arial" w:hAnsi="Arial" w:cs="Arial"/>
                <w:iCs/>
                <w:lang w:val="sr-Cyrl-RS"/>
              </w:rPr>
              <w:t xml:space="preserve"> </w:t>
            </w:r>
            <w:r>
              <w:rPr>
                <w:rFonts w:ascii="Arial" w:hAnsi="Arial" w:cs="Arial"/>
                <w:iCs/>
                <w:lang w:val="sr-Cyrl-RS"/>
              </w:rPr>
              <w:t xml:space="preserve">    </w:t>
            </w:r>
            <w:r w:rsidRPr="00D0413B">
              <w:rPr>
                <w:rFonts w:ascii="Arial" w:hAnsi="Arial" w:cs="Arial"/>
                <w:iCs/>
                <w:lang w:val="sr-Cyrl-RS"/>
              </w:rPr>
              <w:t>2007.године</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5.Трансмосија погона за кретање и вибрацију–</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xml:space="preserve">    хидраулички са регулатором  погона </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(електрични или механички)</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Pr>
                <w:rFonts w:ascii="Arial" w:hAnsi="Arial" w:cs="Arial"/>
                <w:iCs/>
                <w:lang w:val="sr-Cyrl-RS"/>
              </w:rPr>
              <w:t xml:space="preserve">6.Шасија </w:t>
            </w:r>
            <w:r w:rsidRPr="00D0413B">
              <w:rPr>
                <w:rFonts w:ascii="Arial" w:hAnsi="Arial" w:cs="Arial"/>
                <w:iCs/>
                <w:lang w:val="sr-Cyrl-RS"/>
              </w:rPr>
              <w:t xml:space="preserve"> – зглобна</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7.Кочнице -  радна и паркирна</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Default="00D0413B" w:rsidP="00D0413B">
            <w:pPr>
              <w:pStyle w:val="Standard"/>
              <w:jc w:val="both"/>
              <w:rPr>
                <w:rFonts w:ascii="Arial" w:hAnsi="Arial" w:cs="Arial"/>
                <w:iCs/>
                <w:lang w:val="sr-Cyrl-RS"/>
              </w:rPr>
            </w:pPr>
            <w:r w:rsidRPr="00D0413B">
              <w:rPr>
                <w:rFonts w:ascii="Arial" w:hAnsi="Arial" w:cs="Arial"/>
                <w:iCs/>
                <w:lang w:val="sr-Cyrl-RS"/>
              </w:rPr>
              <w:t>8.Хидраулички систем</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xml:space="preserve"> – хидростатички пренос снаге</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хидростатички управљач</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9.Габарити машине</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максимална дужина : 6000мм</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максимална ширина : 2500мм</w:t>
            </w:r>
          </w:p>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 минимална радна ширина : 2100мм</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10.Радна маса машине ( не рачунајући максималну тежину) –од 11</w:t>
            </w:r>
            <w:r w:rsidRPr="00D0413B">
              <w:rPr>
                <w:rFonts w:ascii="Arial" w:hAnsi="Arial" w:cs="Arial"/>
                <w:iCs/>
                <w:lang w:val="sr-Latn-RS"/>
              </w:rPr>
              <w:t>t</w:t>
            </w:r>
            <w:r w:rsidRPr="00D0413B">
              <w:rPr>
                <w:rFonts w:ascii="Arial" w:hAnsi="Arial" w:cs="Arial"/>
                <w:iCs/>
                <w:lang w:val="sr-Cyrl-RS"/>
              </w:rPr>
              <w:t xml:space="preserve"> до 13</w:t>
            </w:r>
            <w:r w:rsidRPr="00D0413B">
              <w:rPr>
                <w:rFonts w:ascii="Arial" w:hAnsi="Arial" w:cs="Arial"/>
                <w:iCs/>
                <w:lang w:val="sr-Latn-RS"/>
              </w:rPr>
              <w:t>t</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11.Постојање звучног сигнала за рад уназад</w:t>
            </w:r>
          </w:p>
        </w:tc>
        <w:tc>
          <w:tcPr>
            <w:tcW w:w="4675" w:type="dxa"/>
            <w:tcBorders>
              <w:top w:val="single" w:sz="4" w:space="0" w:color="auto"/>
              <w:left w:val="single" w:sz="4" w:space="0" w:color="auto"/>
              <w:bottom w:val="single" w:sz="4" w:space="0" w:color="auto"/>
              <w:right w:val="single" w:sz="4" w:space="0" w:color="auto"/>
            </w:tcBorders>
          </w:tcPr>
          <w:p w:rsidR="00D0413B" w:rsidRPr="00D0413B" w:rsidRDefault="00D0413B"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12.Постојање чистача бубња</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t>13.Постојање две фреквенције</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r w:rsidR="00D0413B" w:rsidRPr="00D0413B" w:rsidTr="00D0413B">
        <w:tc>
          <w:tcPr>
            <w:tcW w:w="4675" w:type="dxa"/>
            <w:tcBorders>
              <w:top w:val="single" w:sz="4" w:space="0" w:color="auto"/>
              <w:left w:val="single" w:sz="4" w:space="0" w:color="auto"/>
              <w:bottom w:val="single" w:sz="4" w:space="0" w:color="auto"/>
              <w:right w:val="single" w:sz="4" w:space="0" w:color="auto"/>
            </w:tcBorders>
            <w:hideMark/>
          </w:tcPr>
          <w:p w:rsidR="00D0413B" w:rsidRPr="00D0413B" w:rsidRDefault="00D0413B" w:rsidP="00D0413B">
            <w:pPr>
              <w:pStyle w:val="Standard"/>
              <w:jc w:val="both"/>
              <w:rPr>
                <w:rFonts w:ascii="Arial" w:hAnsi="Arial" w:cs="Arial"/>
                <w:iCs/>
                <w:lang w:val="sr-Cyrl-RS"/>
              </w:rPr>
            </w:pPr>
            <w:r w:rsidRPr="00D0413B">
              <w:rPr>
                <w:rFonts w:ascii="Arial" w:hAnsi="Arial" w:cs="Arial"/>
                <w:iCs/>
                <w:lang w:val="sr-Cyrl-RS"/>
              </w:rPr>
              <w:lastRenderedPageBreak/>
              <w:t>14.Радна површина бандажа - глатка</w:t>
            </w:r>
          </w:p>
        </w:tc>
        <w:tc>
          <w:tcPr>
            <w:tcW w:w="4675" w:type="dxa"/>
            <w:tcBorders>
              <w:top w:val="single" w:sz="4" w:space="0" w:color="auto"/>
              <w:left w:val="single" w:sz="4" w:space="0" w:color="auto"/>
              <w:bottom w:val="single" w:sz="4" w:space="0" w:color="auto"/>
              <w:right w:val="single" w:sz="4" w:space="0" w:color="auto"/>
            </w:tcBorders>
          </w:tcPr>
          <w:p w:rsidR="00D0413B" w:rsidRDefault="00D0413B" w:rsidP="00D0413B">
            <w:pPr>
              <w:pStyle w:val="Standard"/>
              <w:jc w:val="both"/>
              <w:rPr>
                <w:rFonts w:ascii="Arial" w:hAnsi="Arial" w:cs="Arial"/>
                <w:iCs/>
              </w:rPr>
            </w:pPr>
          </w:p>
          <w:p w:rsidR="008A6459" w:rsidRPr="00D0413B" w:rsidRDefault="008A6459" w:rsidP="00D0413B">
            <w:pPr>
              <w:pStyle w:val="Standard"/>
              <w:jc w:val="both"/>
              <w:rPr>
                <w:rFonts w:ascii="Arial" w:hAnsi="Arial" w:cs="Arial"/>
                <w:iCs/>
              </w:rPr>
            </w:pPr>
          </w:p>
        </w:tc>
      </w:tr>
    </w:tbl>
    <w:p w:rsidR="00D0413B" w:rsidRPr="0091219C" w:rsidRDefault="00D0413B" w:rsidP="002939E7">
      <w:pPr>
        <w:pStyle w:val="Standard"/>
        <w:jc w:val="both"/>
        <w:rPr>
          <w:rFonts w:ascii="Arial" w:hAnsi="Arial" w:cs="Arial"/>
          <w:iCs/>
          <w:lang w:val="sr-Cyrl-RS"/>
        </w:rPr>
      </w:pPr>
    </w:p>
    <w:p w:rsidR="00752FC2" w:rsidRDefault="00980235" w:rsidP="00D9015A">
      <w:pPr>
        <w:pStyle w:val="Standard"/>
        <w:ind w:left="720"/>
        <w:jc w:val="both"/>
        <w:rPr>
          <w:rFonts w:ascii="Arial" w:hAnsi="Arial" w:cs="Arial"/>
          <w:iCs/>
          <w:color w:val="auto"/>
        </w:rPr>
      </w:pPr>
      <w:r w:rsidRPr="00D9015A">
        <w:rPr>
          <w:rFonts w:ascii="Arial" w:hAnsi="Arial" w:cs="Arial"/>
          <w:iCs/>
          <w:color w:val="auto"/>
        </w:rPr>
        <w:t xml:space="preserve"> </w:t>
      </w:r>
      <w:r w:rsidR="00752FC2">
        <w:rPr>
          <w:rFonts w:ascii="Arial" w:hAnsi="Arial" w:cs="Arial"/>
          <w:iCs/>
          <w:color w:val="auto"/>
        </w:rPr>
        <w:tab/>
      </w: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w:t>
      </w:r>
      <w:r w:rsidR="00752FC2">
        <w:rPr>
          <w:rFonts w:ascii="Arial" w:hAnsi="Arial" w:cs="Arial"/>
          <w:iCs/>
          <w:color w:val="auto"/>
        </w:rPr>
        <w:t>ри прегледу, вредновању и упоређ</w:t>
      </w:r>
      <w:r w:rsidRPr="00D9015A">
        <w:rPr>
          <w:rFonts w:ascii="Arial" w:hAnsi="Arial" w:cs="Arial"/>
          <w:iCs/>
          <w:color w:val="auto"/>
        </w:rPr>
        <w:t>ивању понуда ,  а може да врши и контролу (увид)  код понуђача , односно његовог подизвођача.</w:t>
      </w:r>
    </w:p>
    <w:p w:rsidR="008A13A3" w:rsidRDefault="00980235" w:rsidP="00752FC2">
      <w:pPr>
        <w:pStyle w:val="Standard"/>
        <w:ind w:left="720" w:firstLine="720"/>
        <w:jc w:val="both"/>
        <w:rPr>
          <w:rFonts w:ascii="Arial" w:hAnsi="Arial" w:cs="Arial"/>
          <w:b/>
          <w:iCs/>
          <w:color w:val="auto"/>
        </w:rPr>
      </w:pPr>
      <w:r w:rsidRPr="00D9015A">
        <w:rPr>
          <w:rFonts w:ascii="Arial" w:hAnsi="Arial" w:cs="Arial"/>
          <w:iCs/>
          <w:color w:val="auto"/>
        </w:rPr>
        <w:t xml:space="preserve"> Водећи се наведеном законском одредбом, </w:t>
      </w:r>
      <w:r w:rsidRPr="002939E7">
        <w:rPr>
          <w:rFonts w:ascii="Arial" w:hAnsi="Arial" w:cs="Arial"/>
          <w:b/>
          <w:iCs/>
          <w:color w:val="auto"/>
        </w:rPr>
        <w:t>понуђач је дужан да  наручиоц</w:t>
      </w:r>
      <w:r w:rsidR="00B814B4">
        <w:rPr>
          <w:rFonts w:ascii="Arial" w:hAnsi="Arial" w:cs="Arial"/>
          <w:b/>
          <w:iCs/>
          <w:color w:val="auto"/>
        </w:rPr>
        <w:t>у</w:t>
      </w:r>
      <w:r w:rsidRPr="002939E7">
        <w:rPr>
          <w:rFonts w:ascii="Arial" w:hAnsi="Arial" w:cs="Arial"/>
          <w:b/>
          <w:iCs/>
          <w:color w:val="auto"/>
        </w:rPr>
        <w:t xml:space="preserve"> , након отварања понуда , омогући техничку проверу испуњености услова из техничке спецификације , као и проверу односно тестирање у раду </w:t>
      </w:r>
      <w:r w:rsidR="00752FC2" w:rsidRPr="002939E7">
        <w:rPr>
          <w:rFonts w:ascii="Arial" w:hAnsi="Arial" w:cs="Arial"/>
          <w:b/>
          <w:iCs/>
          <w:color w:val="auto"/>
        </w:rPr>
        <w:t>предметног добра</w:t>
      </w:r>
      <w:r w:rsidRPr="002939E7">
        <w:rPr>
          <w:rFonts w:ascii="Arial" w:hAnsi="Arial" w:cs="Arial"/>
          <w:b/>
          <w:iCs/>
          <w:color w:val="auto"/>
        </w:rPr>
        <w:t xml:space="preserve"> од стране стручне комисије , о чему ће се уредно сачинити записник.</w:t>
      </w:r>
    </w:p>
    <w:p w:rsidR="000A72A7" w:rsidRDefault="000A72A7" w:rsidP="000A72A7">
      <w:pPr>
        <w:suppressAutoHyphens w:val="0"/>
        <w:autoSpaceDN/>
        <w:spacing w:after="200" w:line="276" w:lineRule="auto"/>
        <w:ind w:left="360"/>
        <w:contextualSpacing/>
        <w:textAlignment w:val="auto"/>
        <w:rPr>
          <w:rFonts w:ascii="Arial" w:hAnsi="Arial" w:cs="Arial"/>
          <w:b/>
          <w:iCs/>
          <w:sz w:val="24"/>
          <w:szCs w:val="24"/>
        </w:rPr>
      </w:pPr>
    </w:p>
    <w:p w:rsidR="000A72A7" w:rsidRPr="000A72A7" w:rsidRDefault="002939E7" w:rsidP="000A72A7">
      <w:pPr>
        <w:suppressAutoHyphens w:val="0"/>
        <w:autoSpaceDN/>
        <w:spacing w:after="200" w:line="276" w:lineRule="auto"/>
        <w:ind w:left="360"/>
        <w:contextualSpacing/>
        <w:textAlignment w:val="auto"/>
        <w:rPr>
          <w:rFonts w:ascii="Arial" w:hAnsi="Arial" w:cs="Arial"/>
          <w:b/>
          <w:iCs/>
          <w:sz w:val="24"/>
          <w:szCs w:val="24"/>
        </w:rPr>
      </w:pPr>
      <w:r w:rsidRPr="000A72A7">
        <w:rPr>
          <w:rFonts w:ascii="Arial" w:hAnsi="Arial" w:cs="Arial"/>
          <w:b/>
          <w:iCs/>
          <w:sz w:val="24"/>
          <w:szCs w:val="24"/>
        </w:rPr>
        <w:t>У</w:t>
      </w:r>
      <w:r w:rsidR="000A72A7" w:rsidRPr="000A72A7">
        <w:rPr>
          <w:rFonts w:ascii="Arial" w:hAnsi="Arial" w:cs="Arial"/>
          <w:b/>
          <w:iCs/>
          <w:sz w:val="24"/>
          <w:szCs w:val="24"/>
        </w:rPr>
        <w:t xml:space="preserve">з </w:t>
      </w:r>
      <w:r w:rsidRPr="000A72A7">
        <w:rPr>
          <w:rFonts w:ascii="Arial" w:hAnsi="Arial" w:cs="Arial"/>
          <w:b/>
          <w:iCs/>
          <w:sz w:val="24"/>
          <w:szCs w:val="24"/>
        </w:rPr>
        <w:t xml:space="preserve"> понуд</w:t>
      </w:r>
      <w:r w:rsidR="000A72A7" w:rsidRPr="000A72A7">
        <w:rPr>
          <w:rFonts w:ascii="Arial" w:hAnsi="Arial" w:cs="Arial"/>
          <w:b/>
          <w:iCs/>
          <w:sz w:val="24"/>
          <w:szCs w:val="24"/>
        </w:rPr>
        <w:t>у</w:t>
      </w:r>
      <w:r w:rsidRPr="000A72A7">
        <w:rPr>
          <w:rFonts w:ascii="Arial" w:hAnsi="Arial" w:cs="Arial"/>
          <w:b/>
          <w:iCs/>
          <w:sz w:val="24"/>
          <w:szCs w:val="24"/>
        </w:rPr>
        <w:t xml:space="preserve"> је обавезно доставити </w:t>
      </w:r>
      <w:r w:rsidR="000A72A7" w:rsidRPr="000A72A7">
        <w:rPr>
          <w:rFonts w:ascii="Arial" w:hAnsi="Arial" w:cs="Arial"/>
          <w:b/>
          <w:iCs/>
          <w:sz w:val="24"/>
          <w:szCs w:val="24"/>
        </w:rPr>
        <w:t>:</w:t>
      </w:r>
    </w:p>
    <w:p w:rsidR="000A72A7" w:rsidRPr="000A72A7" w:rsidRDefault="000A72A7" w:rsidP="000A72A7">
      <w:pPr>
        <w:suppressAutoHyphens w:val="0"/>
        <w:autoSpaceDN/>
        <w:spacing w:after="200" w:line="276" w:lineRule="auto"/>
        <w:ind w:left="360"/>
        <w:contextualSpacing/>
        <w:textAlignment w:val="auto"/>
        <w:rPr>
          <w:rFonts w:ascii="Arial" w:hAnsi="Arial" w:cs="Arial"/>
          <w:sz w:val="24"/>
          <w:szCs w:val="24"/>
        </w:rPr>
      </w:pPr>
      <w:r w:rsidRPr="000A72A7">
        <w:rPr>
          <w:rFonts w:ascii="Arial" w:hAnsi="Arial" w:cs="Arial"/>
          <w:iCs/>
          <w:sz w:val="24"/>
          <w:szCs w:val="24"/>
        </w:rPr>
        <w:t>- Доказ о власништву (пописну листу,уговор о купопродаји</w:t>
      </w:r>
      <w:r>
        <w:rPr>
          <w:rFonts w:ascii="Arial" w:hAnsi="Arial" w:cs="Arial"/>
          <w:iCs/>
          <w:sz w:val="24"/>
          <w:szCs w:val="24"/>
        </w:rPr>
        <w:t>или другу доказ о пореклу)</w:t>
      </w:r>
    </w:p>
    <w:p w:rsidR="002939E7" w:rsidRPr="002939E7" w:rsidRDefault="002939E7" w:rsidP="00752FC2">
      <w:pPr>
        <w:pStyle w:val="Standard"/>
        <w:ind w:left="720" w:firstLine="720"/>
        <w:jc w:val="both"/>
        <w:rPr>
          <w:rFonts w:ascii="Arial" w:hAnsi="Arial" w:cs="Arial"/>
          <w:b/>
          <w:iCs/>
          <w:color w:val="auto"/>
        </w:rPr>
      </w:pPr>
    </w:p>
    <w:p w:rsidR="002939E7" w:rsidRPr="002939E7" w:rsidRDefault="002939E7" w:rsidP="008A13A3">
      <w:pPr>
        <w:pStyle w:val="Standard"/>
        <w:jc w:val="both"/>
        <w:rPr>
          <w:rFonts w:ascii="Arial" w:hAnsi="Arial" w:cs="Arial"/>
          <w:b/>
          <w:iCs/>
        </w:rPr>
      </w:pPr>
    </w:p>
    <w:p w:rsidR="00551026" w:rsidRPr="002939E7" w:rsidRDefault="002939E7" w:rsidP="0062365A">
      <w:pPr>
        <w:pStyle w:val="Standard"/>
        <w:jc w:val="both"/>
        <w:rPr>
          <w:b/>
          <w:i/>
        </w:rPr>
      </w:pPr>
      <w:r w:rsidRPr="002939E7">
        <w:rPr>
          <w:b/>
          <w:i/>
        </w:rPr>
        <w:t>НАПОМЕНА:</w:t>
      </w:r>
    </w:p>
    <w:p w:rsidR="002939E7" w:rsidRDefault="002939E7" w:rsidP="002939E7">
      <w:pPr>
        <w:pStyle w:val="Standard"/>
        <w:ind w:firstLine="720"/>
        <w:jc w:val="both"/>
        <w:rPr>
          <w:b/>
          <w:i/>
        </w:rPr>
      </w:pPr>
      <w:r w:rsidRPr="002939E7">
        <w:rPr>
          <w:b/>
          <w:i/>
        </w:rPr>
        <w:t>Образац техничке спецификације понуђач потписује о оверава чиме потврђује да понуђено добро одговара захтеваној техничкој спецификацији.</w:t>
      </w:r>
    </w:p>
    <w:p w:rsidR="002939E7" w:rsidRPr="002939E7" w:rsidRDefault="002939E7" w:rsidP="002939E7">
      <w:pPr>
        <w:pStyle w:val="Standard"/>
        <w:ind w:firstLine="720"/>
        <w:jc w:val="both"/>
        <w:rPr>
          <w:b/>
          <w:i/>
        </w:rPr>
      </w:pPr>
    </w:p>
    <w:p w:rsidR="002939E7" w:rsidRDefault="002939E7" w:rsidP="0062365A">
      <w:pPr>
        <w:pStyle w:val="Standard"/>
        <w:jc w:val="both"/>
      </w:pPr>
    </w:p>
    <w:p w:rsidR="002939E7" w:rsidRDefault="002939E7" w:rsidP="0062365A">
      <w:pPr>
        <w:pStyle w:val="Standard"/>
        <w:jc w:val="both"/>
      </w:pPr>
      <w:r>
        <w:t>Место:__________________</w:t>
      </w:r>
      <w:r>
        <w:tab/>
      </w:r>
      <w:r>
        <w:tab/>
      </w:r>
      <w:r>
        <w:tab/>
      </w:r>
      <w:r>
        <w:tab/>
      </w:r>
      <w:r>
        <w:tab/>
      </w:r>
      <w:r>
        <w:tab/>
        <w:t>Понуђач</w:t>
      </w:r>
    </w:p>
    <w:p w:rsidR="002939E7" w:rsidRDefault="002939E7" w:rsidP="0062365A">
      <w:pPr>
        <w:pStyle w:val="Standard"/>
        <w:jc w:val="both"/>
      </w:pPr>
      <w:r>
        <w:t>Датум:__________________</w:t>
      </w:r>
      <w:r>
        <w:tab/>
      </w:r>
      <w:r>
        <w:tab/>
      </w:r>
      <w:r>
        <w:tab/>
        <w:t xml:space="preserve">М.П             </w:t>
      </w:r>
      <w:r>
        <w:tab/>
      </w:r>
      <w:r>
        <w:tab/>
        <w:t>______________________</w:t>
      </w:r>
    </w:p>
    <w:p w:rsidR="002939E7" w:rsidRDefault="002939E7" w:rsidP="0062365A">
      <w:pPr>
        <w:pStyle w:val="Standard"/>
        <w:jc w:val="both"/>
      </w:pPr>
    </w:p>
    <w:p w:rsidR="002939E7" w:rsidRDefault="002939E7" w:rsidP="0062365A">
      <w:pPr>
        <w:pStyle w:val="Standard"/>
        <w:jc w:val="both"/>
      </w:pPr>
    </w:p>
    <w:p w:rsidR="002939E7" w:rsidRDefault="002939E7" w:rsidP="0062365A">
      <w:pPr>
        <w:pStyle w:val="Standard"/>
        <w:jc w:val="both"/>
      </w:pPr>
    </w:p>
    <w:p w:rsidR="002939E7" w:rsidRDefault="002939E7" w:rsidP="0062365A">
      <w:pPr>
        <w:pStyle w:val="Standard"/>
        <w:jc w:val="both"/>
      </w:pPr>
    </w:p>
    <w:p w:rsidR="002939E7" w:rsidRDefault="002939E7" w:rsidP="0062365A">
      <w:pPr>
        <w:pStyle w:val="Standard"/>
        <w:jc w:val="both"/>
      </w:pPr>
    </w:p>
    <w:p w:rsidR="0062365A" w:rsidRDefault="0062365A" w:rsidP="0062365A">
      <w:pPr>
        <w:pStyle w:val="Standard"/>
        <w:jc w:val="both"/>
      </w:pPr>
    </w:p>
    <w:p w:rsidR="000A72A7" w:rsidRDefault="000A72A7"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Default="008A6459" w:rsidP="0062365A">
      <w:pPr>
        <w:pStyle w:val="Standard"/>
        <w:jc w:val="both"/>
        <w:rPr>
          <w:rFonts w:ascii="Arial" w:hAnsi="Arial" w:cs="Arial"/>
          <w:b/>
          <w:i/>
          <w:iCs/>
        </w:rPr>
      </w:pPr>
    </w:p>
    <w:p w:rsidR="008A6459" w:rsidRPr="000A72A7" w:rsidRDefault="008A6459"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Pr="00CD03AB" w:rsidRDefault="0062365A" w:rsidP="00CD03AB">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w:t>
      </w:r>
      <w:r w:rsidR="00CD03AB">
        <w:rPr>
          <w:rFonts w:ascii="Arial" w:hAnsi="Arial" w:cs="Arial"/>
          <w:iCs/>
        </w:rPr>
        <w:t>финисане чл. 76. Закона, и то:</w:t>
      </w:r>
    </w:p>
    <w:p w:rsidR="00CD03AB" w:rsidRPr="00CD03AB" w:rsidRDefault="00CD03AB" w:rsidP="00CD03AB">
      <w:pPr>
        <w:pStyle w:val="ListParagraph"/>
        <w:ind w:firstLine="720"/>
        <w:jc w:val="both"/>
      </w:pPr>
      <w:r>
        <w:rPr>
          <w:rFonts w:ascii="Arial" w:hAnsi="Arial" w:cs="Arial"/>
          <w:iCs/>
        </w:rPr>
        <w:t>За предметну набавку Наручилац није предвидео додатне услове</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A76A26" w:rsidRDefault="00A76A26" w:rsidP="0062365A">
      <w:pPr>
        <w:pStyle w:val="ListParagraph"/>
        <w:jc w:val="both"/>
        <w:rPr>
          <w:rFonts w:ascii="Arial" w:hAnsi="Arial" w:cs="Arial"/>
          <w:bCs/>
          <w:iCs/>
        </w:rPr>
      </w:pPr>
    </w:p>
    <w:p w:rsidR="0062365A" w:rsidRDefault="0062365A" w:rsidP="0062365A">
      <w:pPr>
        <w:pStyle w:val="ListParagraph"/>
        <w:ind w:left="1350"/>
        <w:jc w:val="both"/>
      </w:pPr>
    </w:p>
    <w:p w:rsidR="0062365A" w:rsidRPr="00AA7CDD"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AA7CDD" w:rsidRPr="00AA7CDD" w:rsidRDefault="00AA7CDD" w:rsidP="00AA7CDD">
      <w:pPr>
        <w:shd w:val="clear" w:color="auto" w:fill="C6D9F1"/>
        <w:jc w:val="center"/>
      </w:pP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Pr>
          <w:rFonts w:ascii="Arial" w:hAnsi="Arial" w:cs="Arial"/>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rPr>
          <w:rFonts w:ascii="Arial" w:eastAsia="TimesNewRomanPS-BoldMT" w:hAnsi="Arial" w:cs="Arial"/>
          <w:b/>
          <w:bCs/>
        </w:rPr>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A9606D" w:rsidRPr="00A9606D" w:rsidRDefault="00A9606D" w:rsidP="0062365A">
      <w:pPr>
        <w:pStyle w:val="ListParagraph"/>
        <w:tabs>
          <w:tab w:val="left" w:pos="680"/>
        </w:tabs>
        <w:ind w:left="0"/>
        <w:jc w:val="both"/>
        <w:rPr>
          <w:rFonts w:ascii="Arial" w:eastAsia="TimesNewRomanPS-BoldMT" w:hAnsi="Arial" w:cs="Arial"/>
          <w:b/>
          <w:bCs/>
        </w:rPr>
      </w:pPr>
    </w:p>
    <w:p w:rsidR="00A9606D" w:rsidRDefault="00A9606D" w:rsidP="0062365A">
      <w:pPr>
        <w:pStyle w:val="ListParagraph"/>
        <w:tabs>
          <w:tab w:val="left" w:pos="680"/>
        </w:tabs>
        <w:ind w:left="0"/>
        <w:jc w:val="both"/>
        <w:rPr>
          <w:rFonts w:ascii="Arial" w:eastAsia="TimesNewRomanPS-BoldMT" w:hAnsi="Arial" w:cs="Arial"/>
          <w:b/>
          <w:bCs/>
        </w:rPr>
      </w:pPr>
      <w:r>
        <w:rPr>
          <w:rFonts w:ascii="Arial" w:eastAsia="TimesNewRomanPS-BoldMT" w:hAnsi="Arial" w:cs="Arial"/>
          <w:b/>
          <w:bCs/>
        </w:rPr>
        <w:t xml:space="preserve"> За предметну набавку Наручилац није предвидео додатне услове.</w:t>
      </w:r>
    </w:p>
    <w:p w:rsidR="00A9606D" w:rsidRPr="00A9606D" w:rsidRDefault="00A9606D" w:rsidP="0062365A">
      <w:pPr>
        <w:pStyle w:val="ListParagraph"/>
        <w:tabs>
          <w:tab w:val="left" w:pos="680"/>
        </w:tabs>
        <w:ind w:left="0"/>
        <w:jc w:val="both"/>
      </w:pP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Default="0062365A" w:rsidP="0062365A">
      <w:pPr>
        <w:pStyle w:val="ListParagraph"/>
        <w:tabs>
          <w:tab w:val="left" w:pos="680"/>
        </w:tabs>
        <w:ind w:left="0"/>
        <w:jc w:val="both"/>
        <w:rPr>
          <w:rFonts w:ascii="Arial" w:eastAsia="TimesNewRomanPS-BoldMT" w:hAnsi="Arial" w:cs="Arial"/>
          <w:b/>
          <w:bCs/>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A9606D" w:rsidRPr="00A9606D" w:rsidRDefault="00A9606D" w:rsidP="0062365A">
      <w:pPr>
        <w:pStyle w:val="ListParagraph"/>
        <w:tabs>
          <w:tab w:val="left" w:pos="680"/>
        </w:tabs>
        <w:ind w:left="0"/>
        <w:jc w:val="both"/>
        <w:rPr>
          <w:rFonts w:ascii="Arial" w:hAnsi="Arial" w:cs="Arial"/>
          <w:b/>
        </w:rPr>
      </w:pP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8A6459" w:rsidRDefault="008A6459" w:rsidP="008A6459">
      <w:pPr>
        <w:pStyle w:val="ListParagraph"/>
        <w:shd w:val="clear" w:color="auto" w:fill="C6D9F1" w:themeFill="text2" w:themeFillTint="33"/>
        <w:tabs>
          <w:tab w:val="left" w:pos="680"/>
        </w:tabs>
        <w:ind w:left="0"/>
        <w:jc w:val="both"/>
        <w:rPr>
          <w:rFonts w:ascii="Arial" w:eastAsia="TimesNewRomanPSMT" w:hAnsi="Arial" w:cs="Arial"/>
          <w:b/>
          <w:bCs/>
          <w:i/>
          <w:iCs/>
        </w:rPr>
      </w:pPr>
    </w:p>
    <w:p w:rsidR="00D0413B" w:rsidRDefault="00D0413B" w:rsidP="008A6459">
      <w:pPr>
        <w:pStyle w:val="ListParagraph"/>
        <w:shd w:val="clear" w:color="auto" w:fill="C6D9F1" w:themeFill="text2" w:themeFillTint="33"/>
        <w:tabs>
          <w:tab w:val="left" w:pos="680"/>
        </w:tabs>
        <w:ind w:left="0"/>
        <w:jc w:val="both"/>
        <w:rPr>
          <w:rFonts w:ascii="Arial" w:eastAsia="TimesNewRomanPSMT" w:hAnsi="Arial" w:cs="Arial"/>
          <w:b/>
          <w:bCs/>
          <w:i/>
          <w:iCs/>
        </w:rPr>
      </w:pPr>
      <w:r w:rsidRPr="00D0413B">
        <w:rPr>
          <w:rFonts w:ascii="Arial" w:eastAsia="TimesNewRomanPSMT" w:hAnsi="Arial" w:cs="Arial"/>
          <w:b/>
          <w:bCs/>
          <w:i/>
          <w:iCs/>
        </w:rPr>
        <w:t>ОБРАЗАЦ ИЗЈАВЕ О ИСПУЊАВАЊУ УСЛОВА ИЗ ЧЛ. 75. И 76. ЗАКОНА</w:t>
      </w:r>
    </w:p>
    <w:p w:rsidR="008A6459" w:rsidRPr="00D0413B" w:rsidRDefault="008A6459" w:rsidP="008A6459">
      <w:pPr>
        <w:pStyle w:val="ListParagraph"/>
        <w:shd w:val="clear" w:color="auto" w:fill="C6D9F1" w:themeFill="text2" w:themeFillTint="33"/>
        <w:tabs>
          <w:tab w:val="left" w:pos="680"/>
        </w:tabs>
        <w:ind w:left="0"/>
        <w:jc w:val="both"/>
        <w:rPr>
          <w:rFonts w:ascii="Arial" w:eastAsia="TimesNewRomanPSMT" w:hAnsi="Arial" w:cs="Arial"/>
          <w:bCs/>
          <w:iCs/>
        </w:rPr>
      </w:pPr>
    </w:p>
    <w:p w:rsidR="00D0413B" w:rsidRPr="00D0413B" w:rsidRDefault="00D0413B" w:rsidP="00D0413B">
      <w:pPr>
        <w:pStyle w:val="ListParagraph"/>
        <w:tabs>
          <w:tab w:val="left" w:pos="680"/>
        </w:tabs>
        <w:ind w:left="0"/>
        <w:jc w:val="both"/>
        <w:rPr>
          <w:rFonts w:ascii="Arial" w:eastAsia="TimesNewRomanPSMT" w:hAnsi="Arial" w:cs="Arial"/>
          <w:bCs/>
          <w:iCs/>
        </w:rPr>
      </w:pPr>
    </w:p>
    <w:p w:rsidR="00D0413B" w:rsidRPr="00D0413B" w:rsidRDefault="00D0413B" w:rsidP="00D0413B">
      <w:pPr>
        <w:pStyle w:val="ListParagraph"/>
        <w:tabs>
          <w:tab w:val="left" w:pos="680"/>
        </w:tabs>
        <w:jc w:val="both"/>
        <w:rPr>
          <w:rFonts w:ascii="Arial" w:eastAsia="TimesNewRomanPSMT" w:hAnsi="Arial" w:cs="Arial"/>
          <w:b/>
          <w:bCs/>
        </w:rPr>
      </w:pPr>
    </w:p>
    <w:p w:rsidR="00D0413B" w:rsidRPr="00D0413B" w:rsidRDefault="00D0413B" w:rsidP="008A6459">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ИЗЈАВА ПОНУЂАЧА</w:t>
      </w:r>
    </w:p>
    <w:p w:rsidR="00D0413B" w:rsidRPr="00D0413B" w:rsidRDefault="00D0413B" w:rsidP="008A6459">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О ИСПУЊАВАЊУ УСЛОВА ИЗ ЧЛ. 75. И 76. ЗАКОНА У ПОСТУПКУ ЈАВНЕ</w:t>
      </w:r>
    </w:p>
    <w:p w:rsidR="00D0413B" w:rsidRPr="00D0413B" w:rsidRDefault="00D0413B" w:rsidP="008A6459">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НАБАВКЕ МАЛЕ ВРЕДНОСТИ</w:t>
      </w:r>
    </w:p>
    <w:p w:rsidR="00D0413B" w:rsidRPr="00D0413B" w:rsidRDefault="00D0413B" w:rsidP="00D0413B">
      <w:pPr>
        <w:pStyle w:val="ListParagraph"/>
        <w:tabs>
          <w:tab w:val="left" w:pos="680"/>
        </w:tabs>
        <w:jc w:val="both"/>
        <w:rPr>
          <w:rFonts w:ascii="Arial" w:eastAsia="TimesNewRomanPSMT" w:hAnsi="Arial" w:cs="Arial"/>
          <w:b/>
          <w:bCs/>
        </w:rPr>
      </w:pPr>
    </w:p>
    <w:p w:rsidR="00D0413B" w:rsidRPr="00D0413B" w:rsidRDefault="00D0413B" w:rsidP="00D0413B">
      <w:pPr>
        <w:pStyle w:val="ListParagraph"/>
        <w:tabs>
          <w:tab w:val="left" w:pos="680"/>
        </w:tabs>
        <w:jc w:val="both"/>
        <w:rPr>
          <w:rFonts w:ascii="Arial" w:eastAsia="TimesNewRomanPSMT" w:hAnsi="Arial" w:cs="Arial"/>
          <w:b/>
          <w:bCs/>
        </w:rPr>
      </w:pPr>
    </w:p>
    <w:p w:rsidR="00D0413B" w:rsidRPr="00D0413B" w:rsidRDefault="00D0413B" w:rsidP="00D0413B">
      <w:pPr>
        <w:pStyle w:val="ListParagraph"/>
        <w:tabs>
          <w:tab w:val="left" w:pos="680"/>
        </w:tabs>
        <w:rPr>
          <w:rFonts w:ascii="Arial" w:eastAsia="TimesNewRomanPSMT" w:hAnsi="Arial" w:cs="Arial"/>
          <w:bCs/>
        </w:rPr>
      </w:pPr>
      <w:r w:rsidRPr="00D0413B">
        <w:rPr>
          <w:rFonts w:ascii="Arial" w:eastAsia="TimesNewRomanPSMT" w:hAnsi="Arial" w:cs="Arial"/>
          <w:bCs/>
        </w:rPr>
        <w:t xml:space="preserve">У складу са чланом 77. став 4. Закона, под пуном материјалном и кривичном одговорношћу, </w:t>
      </w:r>
      <w:r w:rsidRPr="00D0413B">
        <w:rPr>
          <w:rFonts w:ascii="Arial" w:eastAsia="TimesNewRomanPSMT" w:hAnsi="Arial" w:cs="Arial"/>
          <w:bCs/>
          <w:lang w:val="sr-Cyrl-CS"/>
        </w:rPr>
        <w:t xml:space="preserve">као заступник понуђача, </w:t>
      </w:r>
      <w:r w:rsidRPr="00D0413B">
        <w:rPr>
          <w:rFonts w:ascii="Arial" w:eastAsia="TimesNewRomanPSMT" w:hAnsi="Arial" w:cs="Arial"/>
          <w:bCs/>
        </w:rPr>
        <w:t>дајем следећу</w:t>
      </w:r>
    </w:p>
    <w:p w:rsidR="00D0413B" w:rsidRPr="00D0413B" w:rsidRDefault="00D0413B" w:rsidP="00D0413B">
      <w:pPr>
        <w:pStyle w:val="ListParagraph"/>
        <w:tabs>
          <w:tab w:val="left" w:pos="680"/>
        </w:tabs>
        <w:rPr>
          <w:rFonts w:ascii="Arial" w:eastAsia="TimesNewRomanPSMT" w:hAnsi="Arial" w:cs="Arial"/>
          <w:bCs/>
        </w:rPr>
      </w:pPr>
      <w:r w:rsidRPr="00D0413B">
        <w:rPr>
          <w:rFonts w:ascii="Arial" w:eastAsia="TimesNewRomanPSMT" w:hAnsi="Arial" w:cs="Arial"/>
          <w:bCs/>
        </w:rPr>
        <w:tab/>
      </w:r>
      <w:r w:rsidRPr="00D0413B">
        <w:rPr>
          <w:rFonts w:ascii="Arial" w:eastAsia="TimesNewRomanPSMT" w:hAnsi="Arial" w:cs="Arial"/>
          <w:bCs/>
        </w:rPr>
        <w:tab/>
      </w:r>
      <w:r w:rsidRPr="00D0413B">
        <w:rPr>
          <w:rFonts w:ascii="Arial" w:eastAsia="TimesNewRomanPSMT" w:hAnsi="Arial" w:cs="Arial"/>
          <w:bCs/>
        </w:rPr>
        <w:tab/>
      </w:r>
      <w:r w:rsidRPr="00D0413B">
        <w:rPr>
          <w:rFonts w:ascii="Arial" w:eastAsia="TimesNewRomanPSMT" w:hAnsi="Arial" w:cs="Arial"/>
          <w:bCs/>
        </w:rPr>
        <w:tab/>
      </w:r>
    </w:p>
    <w:p w:rsidR="00D0413B" w:rsidRPr="00D0413B" w:rsidRDefault="00D0413B" w:rsidP="00D0413B">
      <w:pPr>
        <w:pStyle w:val="ListParagraph"/>
        <w:tabs>
          <w:tab w:val="left" w:pos="680"/>
        </w:tabs>
        <w:rPr>
          <w:rFonts w:ascii="Arial" w:eastAsia="TimesNewRomanPSMT" w:hAnsi="Arial" w:cs="Arial"/>
          <w:bCs/>
        </w:rPr>
      </w:pPr>
    </w:p>
    <w:p w:rsidR="00D0413B" w:rsidRPr="00D0413B" w:rsidRDefault="00D0413B" w:rsidP="008A6459">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И З Ј А В У</w:t>
      </w:r>
    </w:p>
    <w:p w:rsidR="00D0413B" w:rsidRPr="00D0413B" w:rsidRDefault="00D0413B" w:rsidP="00D0413B">
      <w:pPr>
        <w:pStyle w:val="ListParagraph"/>
        <w:tabs>
          <w:tab w:val="left" w:pos="680"/>
        </w:tabs>
        <w:jc w:val="both"/>
        <w:rPr>
          <w:rFonts w:ascii="Arial" w:eastAsia="TimesNewRomanPSMT" w:hAnsi="Arial" w:cs="Arial"/>
          <w:bCs/>
        </w:rPr>
      </w:pPr>
    </w:p>
    <w:p w:rsidR="00D0413B" w:rsidRPr="00D0413B" w:rsidRDefault="00D0413B" w:rsidP="00D0413B">
      <w:pPr>
        <w:pStyle w:val="ListParagraph"/>
        <w:tabs>
          <w:tab w:val="left" w:pos="680"/>
        </w:tabs>
        <w:rPr>
          <w:rFonts w:ascii="Arial" w:eastAsia="TimesNewRomanPSMT" w:hAnsi="Arial" w:cs="Arial"/>
          <w:bCs/>
          <w:iCs/>
          <w:lang w:val="sr-Cyrl-CS"/>
        </w:rPr>
      </w:pPr>
      <w:r w:rsidRPr="00D0413B">
        <w:rPr>
          <w:rFonts w:ascii="Arial" w:eastAsia="TimesNewRomanPSMT" w:hAnsi="Arial" w:cs="Arial"/>
          <w:bCs/>
          <w:lang w:val="sr-Cyrl-CS"/>
        </w:rPr>
        <w:t>П</w:t>
      </w:r>
      <w:r w:rsidRPr="00D0413B">
        <w:rPr>
          <w:rFonts w:ascii="Arial" w:eastAsia="TimesNewRomanPSMT" w:hAnsi="Arial" w:cs="Arial"/>
          <w:bCs/>
        </w:rPr>
        <w:t xml:space="preserve">онуђач </w:t>
      </w:r>
      <w:r w:rsidRPr="00D0413B">
        <w:rPr>
          <w:rFonts w:ascii="Arial" w:eastAsia="TimesNewRomanPSMT" w:hAnsi="Arial" w:cs="Arial"/>
          <w:bCs/>
          <w:i/>
        </w:rPr>
        <w:t xml:space="preserve"> _____________________________________________</w:t>
      </w:r>
      <w:r w:rsidRPr="00D0413B">
        <w:rPr>
          <w:rFonts w:ascii="Arial" w:eastAsia="TimesNewRomanPSMT" w:hAnsi="Arial" w:cs="Arial"/>
          <w:bCs/>
          <w:i/>
          <w:lang w:val="sr-Cyrl-CS"/>
        </w:rPr>
        <w:t xml:space="preserve"> </w:t>
      </w:r>
      <w:r w:rsidRPr="00D0413B">
        <w:rPr>
          <w:rFonts w:ascii="Arial" w:eastAsia="TimesNewRomanPSMT" w:hAnsi="Arial" w:cs="Arial"/>
          <w:bCs/>
        </w:rPr>
        <w:t xml:space="preserve">у поступку јавне набавке </w:t>
      </w:r>
      <w:r w:rsidR="008A6459">
        <w:rPr>
          <w:rFonts w:ascii="Arial" w:eastAsia="TimesNewRomanPSMT" w:hAnsi="Arial" w:cs="Arial"/>
          <w:bCs/>
          <w:lang w:val="sr-Cyrl-RS"/>
        </w:rPr>
        <w:t>Комбиновани вибро ваљак за земљу</w:t>
      </w:r>
      <w:r w:rsidRPr="00D0413B">
        <w:rPr>
          <w:rFonts w:ascii="Arial" w:eastAsia="TimesNewRomanPSMT" w:hAnsi="Arial" w:cs="Arial"/>
          <w:bCs/>
        </w:rPr>
        <w:t xml:space="preserve">  </w:t>
      </w:r>
      <w:r w:rsidRPr="00D0413B">
        <w:rPr>
          <w:rFonts w:ascii="Arial" w:eastAsia="TimesNewRomanPSMT" w:hAnsi="Arial" w:cs="Arial"/>
          <w:bCs/>
          <w:lang w:val="sr-Cyrl-CS"/>
        </w:rPr>
        <w:t>б</w:t>
      </w:r>
      <w:r w:rsidRPr="00D0413B">
        <w:rPr>
          <w:rFonts w:ascii="Arial" w:eastAsia="TimesNewRomanPSMT" w:hAnsi="Arial" w:cs="Arial"/>
          <w:bCs/>
        </w:rPr>
        <w:t xml:space="preserve">рој ЈНМВ </w:t>
      </w:r>
      <w:r w:rsidR="008A6459">
        <w:rPr>
          <w:rFonts w:ascii="Arial" w:eastAsia="TimesNewRomanPSMT" w:hAnsi="Arial" w:cs="Arial"/>
          <w:bCs/>
          <w:lang w:val="sr-Cyrl-RS"/>
        </w:rPr>
        <w:t>7</w:t>
      </w:r>
      <w:r w:rsidRPr="00D0413B">
        <w:rPr>
          <w:rFonts w:ascii="Arial" w:eastAsia="TimesNewRomanPSMT" w:hAnsi="Arial" w:cs="Arial"/>
          <w:bCs/>
        </w:rPr>
        <w:t>/2019, испуњава све услове из чл. 75. и 76. Закона, односно услове дефинисане конкурсном документацијом</w:t>
      </w:r>
      <w:r w:rsidRPr="00D0413B">
        <w:rPr>
          <w:rFonts w:ascii="Arial" w:eastAsia="TimesNewRomanPSMT" w:hAnsi="Arial" w:cs="Arial"/>
          <w:bCs/>
          <w:lang w:val="ru-RU"/>
        </w:rPr>
        <w:t xml:space="preserve"> </w:t>
      </w:r>
      <w:r w:rsidRPr="00D0413B">
        <w:rPr>
          <w:rFonts w:ascii="Arial" w:eastAsia="TimesNewRomanPSMT" w:hAnsi="Arial" w:cs="Arial"/>
          <w:bCs/>
        </w:rPr>
        <w:t>за предметну јавну набавку</w:t>
      </w:r>
      <w:r w:rsidRPr="00D0413B">
        <w:rPr>
          <w:rFonts w:ascii="Arial" w:eastAsia="TimesNewRomanPSMT" w:hAnsi="Arial" w:cs="Arial"/>
          <w:bCs/>
          <w:lang w:val="sr-Cyrl-CS"/>
        </w:rPr>
        <w:t>,</w:t>
      </w:r>
      <w:r w:rsidRPr="00D0413B">
        <w:rPr>
          <w:rFonts w:ascii="Arial" w:eastAsia="TimesNewRomanPSMT" w:hAnsi="Arial" w:cs="Arial"/>
          <w:bCs/>
        </w:rPr>
        <w:t xml:space="preserve"> и то:</w:t>
      </w:r>
    </w:p>
    <w:p w:rsidR="00D0413B" w:rsidRPr="00D0413B" w:rsidRDefault="00D0413B" w:rsidP="00D0413B">
      <w:pPr>
        <w:pStyle w:val="ListParagraph"/>
        <w:numPr>
          <w:ilvl w:val="0"/>
          <w:numId w:val="36"/>
        </w:numPr>
        <w:tabs>
          <w:tab w:val="left" w:pos="680"/>
        </w:tabs>
        <w:rPr>
          <w:rFonts w:ascii="Arial" w:eastAsia="TimesNewRomanPSMT" w:hAnsi="Arial" w:cs="Arial"/>
          <w:bCs/>
          <w:iCs/>
          <w:lang w:val="sr-Cyrl-CS"/>
        </w:rPr>
      </w:pPr>
      <w:r w:rsidRPr="00D0413B">
        <w:rPr>
          <w:rFonts w:ascii="Arial" w:eastAsia="TimesNewRomanPSMT" w:hAnsi="Arial" w:cs="Arial"/>
          <w:bCs/>
          <w:iCs/>
          <w:lang w:val="sr-Cyrl-CS"/>
        </w:rPr>
        <w:t>Понуђач је р</w:t>
      </w:r>
      <w:r w:rsidRPr="00D0413B">
        <w:rPr>
          <w:rFonts w:ascii="Arial" w:eastAsia="TimesNewRomanPSMT" w:hAnsi="Arial" w:cs="Arial"/>
          <w:bCs/>
          <w:iCs/>
        </w:rPr>
        <w:t>егистрован код надлежног органа, односно уписан у одговарајући регистар;</w:t>
      </w:r>
    </w:p>
    <w:p w:rsidR="00D0413B" w:rsidRPr="00D0413B" w:rsidRDefault="00D0413B" w:rsidP="00D0413B">
      <w:pPr>
        <w:pStyle w:val="ListParagraph"/>
        <w:numPr>
          <w:ilvl w:val="0"/>
          <w:numId w:val="36"/>
        </w:numPr>
        <w:tabs>
          <w:tab w:val="left" w:pos="680"/>
        </w:tabs>
        <w:rPr>
          <w:rFonts w:ascii="Arial" w:eastAsia="TimesNewRomanPSMT" w:hAnsi="Arial" w:cs="Arial"/>
          <w:bCs/>
          <w:iCs/>
          <w:lang w:val="sr-Cyrl-CS"/>
        </w:rPr>
      </w:pPr>
      <w:r w:rsidRPr="00D0413B">
        <w:rPr>
          <w:rFonts w:ascii="Arial" w:eastAsia="TimesNewRomanPSMT" w:hAnsi="Arial" w:cs="Arial"/>
          <w:bCs/>
          <w:iCs/>
          <w:lang w:val="sr-Cyrl-CS"/>
        </w:rPr>
        <w:t xml:space="preserve">Понуђач и његов </w:t>
      </w:r>
      <w:r w:rsidRPr="00D0413B">
        <w:rPr>
          <w:rFonts w:ascii="Arial" w:eastAsia="TimesNewRomanPSMT" w:hAnsi="Arial" w:cs="Arial"/>
          <w:bCs/>
          <w:iCs/>
        </w:rPr>
        <w:t xml:space="preserve">законски </w:t>
      </w:r>
      <w:r w:rsidRPr="00D0413B">
        <w:rPr>
          <w:rFonts w:ascii="Arial" w:eastAsia="TimesNewRomanPSMT" w:hAnsi="Arial" w:cs="Arial"/>
          <w:bCs/>
        </w:rPr>
        <w:t>заступник нис</w:t>
      </w:r>
      <w:r w:rsidRPr="00D0413B">
        <w:rPr>
          <w:rFonts w:ascii="Arial" w:eastAsia="TimesNewRomanPSMT" w:hAnsi="Arial" w:cs="Arial"/>
          <w:bCs/>
          <w:lang w:val="sr-Cyrl-CS"/>
        </w:rPr>
        <w:t>у</w:t>
      </w:r>
      <w:r w:rsidRPr="00D0413B">
        <w:rPr>
          <w:rFonts w:ascii="Arial" w:eastAsia="TimesNewRomanPSMT"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0413B">
        <w:rPr>
          <w:rFonts w:ascii="Arial" w:eastAsia="TimesNewRomanPSMT" w:hAnsi="Arial" w:cs="Arial"/>
          <w:bCs/>
          <w:lang w:val="sr-Cyrl-CS"/>
        </w:rPr>
        <w:t>к</w:t>
      </w:r>
      <w:r w:rsidRPr="00D0413B">
        <w:rPr>
          <w:rFonts w:ascii="Arial" w:eastAsia="TimesNewRomanPSMT" w:hAnsi="Arial" w:cs="Arial"/>
          <w:bCs/>
        </w:rPr>
        <w:t>ривично дело преваре;</w:t>
      </w:r>
    </w:p>
    <w:p w:rsidR="00D0413B" w:rsidRPr="00D0413B" w:rsidRDefault="00D0413B" w:rsidP="00D0413B">
      <w:pPr>
        <w:pStyle w:val="ListParagraph"/>
        <w:numPr>
          <w:ilvl w:val="0"/>
          <w:numId w:val="36"/>
        </w:numPr>
        <w:tabs>
          <w:tab w:val="left" w:pos="680"/>
        </w:tabs>
        <w:rPr>
          <w:rFonts w:ascii="Arial" w:eastAsia="TimesNewRomanPSMT" w:hAnsi="Arial" w:cs="Arial"/>
          <w:bCs/>
          <w:lang w:val="sr-Cyrl-CS"/>
        </w:rPr>
      </w:pPr>
      <w:r w:rsidRPr="00D0413B">
        <w:rPr>
          <w:rFonts w:ascii="Arial" w:eastAsia="TimesNewRomanPSMT" w:hAnsi="Arial" w:cs="Arial"/>
          <w:bCs/>
          <w:iCs/>
          <w:lang w:val="sr-Cyrl-CS"/>
        </w:rPr>
        <w:t>Понуђач је и</w:t>
      </w:r>
      <w:r w:rsidRPr="00D0413B">
        <w:rPr>
          <w:rFonts w:ascii="Arial" w:eastAsia="TimesNewRomanPSMT" w:hAnsi="Arial" w:cs="Arial"/>
          <w:bCs/>
          <w:iCs/>
        </w:rPr>
        <w:t xml:space="preserve">змирио </w:t>
      </w:r>
      <w:r w:rsidRPr="00D0413B">
        <w:rPr>
          <w:rFonts w:ascii="Arial" w:eastAsia="TimesNewRomanPSMT" w:hAnsi="Arial" w:cs="Arial"/>
          <w:bCs/>
        </w:rPr>
        <w:t xml:space="preserve">доспеле порезе, доприносе и друге јавне дажбине у складу са прописима Републике Србије </w:t>
      </w:r>
    </w:p>
    <w:p w:rsidR="00D0413B" w:rsidRPr="00D0413B" w:rsidRDefault="00D0413B" w:rsidP="00D0413B">
      <w:pPr>
        <w:pStyle w:val="ListParagraph"/>
        <w:numPr>
          <w:ilvl w:val="0"/>
          <w:numId w:val="36"/>
        </w:numPr>
        <w:tabs>
          <w:tab w:val="left" w:pos="680"/>
        </w:tabs>
        <w:rPr>
          <w:rFonts w:ascii="Arial" w:eastAsia="TimesNewRomanPSMT" w:hAnsi="Arial" w:cs="Arial"/>
          <w:bCs/>
          <w:iCs/>
        </w:rPr>
      </w:pPr>
      <w:r w:rsidRPr="00D0413B">
        <w:rPr>
          <w:rFonts w:ascii="Arial" w:eastAsia="TimesNewRomanPSMT" w:hAnsi="Arial" w:cs="Arial"/>
          <w:bCs/>
          <w:lang w:val="sr-Cyrl-CS"/>
        </w:rPr>
        <w:t>Понуђач је п</w:t>
      </w:r>
      <w:r w:rsidRPr="00D0413B">
        <w:rPr>
          <w:rFonts w:ascii="Arial" w:eastAsia="TimesNewRomanPSMT"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D0413B" w:rsidRPr="00D0413B" w:rsidRDefault="00D0413B" w:rsidP="00D0413B">
      <w:pPr>
        <w:pStyle w:val="ListParagraph"/>
        <w:tabs>
          <w:tab w:val="left" w:pos="680"/>
        </w:tabs>
        <w:ind w:left="0"/>
        <w:rPr>
          <w:rFonts w:ascii="Arial" w:eastAsia="TimesNewRomanPSMT" w:hAnsi="Arial" w:cs="Arial"/>
          <w:bCs/>
          <w:i/>
          <w:lang w:val="sr-Cyrl-CS"/>
        </w:rPr>
      </w:pPr>
    </w:p>
    <w:p w:rsidR="00D0413B" w:rsidRPr="00D0413B" w:rsidRDefault="00D0413B" w:rsidP="00D0413B">
      <w:pPr>
        <w:pStyle w:val="ListParagraph"/>
        <w:tabs>
          <w:tab w:val="left" w:pos="680"/>
        </w:tabs>
        <w:ind w:left="0"/>
        <w:rPr>
          <w:rFonts w:ascii="Arial" w:eastAsia="TimesNewRomanPSMT" w:hAnsi="Arial" w:cs="Arial"/>
          <w:bCs/>
          <w:i/>
          <w:lang w:val="sr-Cyrl-CS"/>
        </w:rPr>
      </w:pPr>
    </w:p>
    <w:p w:rsidR="00D0413B" w:rsidRPr="00D0413B" w:rsidRDefault="00D0413B" w:rsidP="00D0413B">
      <w:pPr>
        <w:pStyle w:val="ListParagraph"/>
        <w:tabs>
          <w:tab w:val="left" w:pos="680"/>
        </w:tabs>
        <w:rPr>
          <w:rFonts w:ascii="Arial" w:eastAsia="TimesNewRomanPSMT" w:hAnsi="Arial" w:cs="Arial"/>
          <w:bCs/>
          <w:i/>
          <w:lang w:val="sr-Cyrl-CS"/>
        </w:rPr>
      </w:pPr>
    </w:p>
    <w:p w:rsidR="00D0413B" w:rsidRPr="00D0413B" w:rsidRDefault="00D0413B" w:rsidP="00D0413B">
      <w:pPr>
        <w:pStyle w:val="ListParagraph"/>
        <w:tabs>
          <w:tab w:val="left" w:pos="680"/>
        </w:tabs>
        <w:jc w:val="both"/>
        <w:rPr>
          <w:rFonts w:ascii="Arial" w:eastAsia="TimesNewRomanPSMT" w:hAnsi="Arial" w:cs="Arial"/>
          <w:bCs/>
        </w:rPr>
      </w:pPr>
      <w:r w:rsidRPr="00D0413B">
        <w:rPr>
          <w:rFonts w:ascii="Arial" w:eastAsia="TimesNewRomanPSMT" w:hAnsi="Arial" w:cs="Arial"/>
          <w:bCs/>
        </w:rPr>
        <w:t>Место:_____________                                                            Понуђач:</w:t>
      </w:r>
    </w:p>
    <w:p w:rsidR="00D0413B" w:rsidRPr="00D0413B" w:rsidRDefault="00D0413B" w:rsidP="00D0413B">
      <w:pPr>
        <w:pStyle w:val="ListParagraph"/>
        <w:tabs>
          <w:tab w:val="left" w:pos="680"/>
        </w:tabs>
        <w:jc w:val="both"/>
        <w:rPr>
          <w:rFonts w:ascii="Arial" w:eastAsia="TimesNewRomanPSMT" w:hAnsi="Arial" w:cs="Arial"/>
          <w:b/>
          <w:bCs/>
          <w:i/>
        </w:rPr>
      </w:pPr>
      <w:r w:rsidRPr="00D0413B">
        <w:rPr>
          <w:rFonts w:ascii="Arial" w:eastAsia="TimesNewRomanPSMT" w:hAnsi="Arial" w:cs="Arial"/>
          <w:bCs/>
        </w:rPr>
        <w:t xml:space="preserve">Датум:_____________                  М.П.                     _____________________                                                        </w:t>
      </w:r>
    </w:p>
    <w:p w:rsidR="00D0413B" w:rsidRPr="00D0413B" w:rsidRDefault="00D0413B" w:rsidP="00D0413B">
      <w:pPr>
        <w:pStyle w:val="ListParagraph"/>
        <w:tabs>
          <w:tab w:val="left" w:pos="680"/>
        </w:tabs>
        <w:rPr>
          <w:rFonts w:ascii="Arial" w:eastAsia="TimesNewRomanPSMT" w:hAnsi="Arial" w:cs="Arial"/>
          <w:b/>
          <w:bCs/>
          <w:i/>
        </w:rPr>
      </w:pPr>
    </w:p>
    <w:p w:rsidR="00D0413B" w:rsidRPr="00D0413B" w:rsidRDefault="00D0413B" w:rsidP="00D0413B">
      <w:pPr>
        <w:pStyle w:val="ListParagraph"/>
        <w:tabs>
          <w:tab w:val="left" w:pos="680"/>
        </w:tabs>
        <w:rPr>
          <w:rFonts w:ascii="Arial" w:eastAsia="TimesNewRomanPSMT" w:hAnsi="Arial" w:cs="Arial"/>
          <w:b/>
          <w:bCs/>
          <w:i/>
        </w:rPr>
      </w:pPr>
    </w:p>
    <w:p w:rsidR="00D0413B" w:rsidRPr="00D0413B" w:rsidRDefault="00D0413B" w:rsidP="00D0413B">
      <w:pPr>
        <w:pStyle w:val="ListParagraph"/>
        <w:tabs>
          <w:tab w:val="left" w:pos="680"/>
        </w:tabs>
        <w:rPr>
          <w:rFonts w:ascii="Arial" w:eastAsia="TimesNewRomanPSMT" w:hAnsi="Arial" w:cs="Arial"/>
          <w:bCs/>
          <w:i/>
          <w:iCs/>
        </w:rPr>
      </w:pPr>
      <w:r w:rsidRPr="00D0413B">
        <w:rPr>
          <w:rFonts w:ascii="Arial" w:eastAsia="TimesNewRomanPSMT" w:hAnsi="Arial" w:cs="Arial"/>
          <w:b/>
          <w:bCs/>
          <w:i/>
        </w:rPr>
        <w:t>Напомена:</w:t>
      </w:r>
      <w:r w:rsidRPr="00D0413B">
        <w:rPr>
          <w:rFonts w:ascii="Arial" w:eastAsia="TimesNewRomanPSMT" w:hAnsi="Arial" w:cs="Arial"/>
          <w:bCs/>
          <w:i/>
        </w:rPr>
        <w:t xml:space="preserve"> </w:t>
      </w:r>
      <w:r w:rsidRPr="00D0413B">
        <w:rPr>
          <w:rFonts w:ascii="Arial" w:eastAsia="TimesNewRomanPSMT" w:hAnsi="Arial" w:cs="Arial"/>
          <w:b/>
          <w:bCs/>
          <w:i/>
          <w:iCs/>
          <w:u w:val="single"/>
        </w:rPr>
        <w:t>Уколико понуду подноси група понуђача,</w:t>
      </w:r>
      <w:r w:rsidRPr="00D0413B">
        <w:rPr>
          <w:rFonts w:ascii="Arial" w:eastAsia="TimesNewRomanPSMT" w:hAnsi="Arial" w:cs="Arial"/>
          <w:bCs/>
          <w:i/>
          <w:iCs/>
        </w:rPr>
        <w:t xml:space="preserve"> Изјава мора бити потписана од стране овлашћеног лица сваког понуђача из групе понуђача и оверена печатом. </w:t>
      </w:r>
    </w:p>
    <w:p w:rsidR="00D0413B" w:rsidRPr="008A6459" w:rsidRDefault="00D0413B" w:rsidP="008A6459">
      <w:pPr>
        <w:tabs>
          <w:tab w:val="left" w:pos="680"/>
        </w:tabs>
        <w:jc w:val="both"/>
        <w:rPr>
          <w:rFonts w:ascii="Arial" w:eastAsia="TimesNewRomanPSMT" w:hAnsi="Arial" w:cs="Arial"/>
          <w:b/>
          <w:bCs/>
        </w:rPr>
      </w:pPr>
    </w:p>
    <w:p w:rsidR="00D0413B" w:rsidRPr="00D0413B" w:rsidRDefault="00D0413B" w:rsidP="00D0413B">
      <w:pPr>
        <w:pStyle w:val="ListParagraph"/>
        <w:tabs>
          <w:tab w:val="left" w:pos="680"/>
        </w:tabs>
        <w:jc w:val="center"/>
        <w:rPr>
          <w:rFonts w:ascii="Arial" w:eastAsia="TimesNewRomanPSMT" w:hAnsi="Arial" w:cs="Arial"/>
          <w:b/>
          <w:bCs/>
        </w:rPr>
      </w:pPr>
    </w:p>
    <w:p w:rsidR="00D0413B" w:rsidRPr="00D0413B" w:rsidRDefault="00D0413B" w:rsidP="00D0413B">
      <w:pPr>
        <w:pStyle w:val="ListParagraph"/>
        <w:tabs>
          <w:tab w:val="left" w:pos="680"/>
        </w:tabs>
        <w:jc w:val="center"/>
        <w:rPr>
          <w:rFonts w:ascii="Arial" w:eastAsia="TimesNewRomanPSMT" w:hAnsi="Arial" w:cs="Arial"/>
          <w:b/>
          <w:bCs/>
        </w:rPr>
      </w:pPr>
      <w:r w:rsidRPr="00D0413B">
        <w:rPr>
          <w:rFonts w:ascii="Arial" w:eastAsia="TimesNewRomanPSMT" w:hAnsi="Arial" w:cs="Arial"/>
          <w:b/>
          <w:bCs/>
        </w:rPr>
        <w:lastRenderedPageBreak/>
        <w:t>ИЗЈАВА ПОДИЗВОЂАЧА</w:t>
      </w:r>
    </w:p>
    <w:p w:rsidR="00D0413B" w:rsidRPr="00D0413B" w:rsidRDefault="00D0413B" w:rsidP="00D0413B">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О ИСПУЊАВАЊУ УСЛОВА ИЗ ЧЛ. 75. ЗАКОНА У ПОСТУПКУ ЈАВНЕ</w:t>
      </w:r>
    </w:p>
    <w:p w:rsidR="00D0413B" w:rsidRPr="00D0413B" w:rsidRDefault="00D0413B" w:rsidP="00D0413B">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НАБАВКЕ МАЛЕ ВРЕДНОСТИ</w:t>
      </w:r>
    </w:p>
    <w:p w:rsidR="00D0413B" w:rsidRPr="00D0413B" w:rsidRDefault="00D0413B" w:rsidP="00D0413B">
      <w:pPr>
        <w:pStyle w:val="ListParagraph"/>
        <w:tabs>
          <w:tab w:val="left" w:pos="680"/>
        </w:tabs>
        <w:jc w:val="both"/>
        <w:rPr>
          <w:rFonts w:ascii="Arial" w:eastAsia="TimesNewRomanPSMT" w:hAnsi="Arial" w:cs="Arial"/>
          <w:b/>
          <w:bCs/>
        </w:rPr>
      </w:pPr>
    </w:p>
    <w:p w:rsidR="00D0413B" w:rsidRPr="00D0413B" w:rsidRDefault="00D0413B" w:rsidP="00D0413B">
      <w:pPr>
        <w:pStyle w:val="ListParagraph"/>
        <w:tabs>
          <w:tab w:val="left" w:pos="680"/>
        </w:tabs>
        <w:jc w:val="both"/>
        <w:rPr>
          <w:rFonts w:ascii="Arial" w:eastAsia="TimesNewRomanPSMT" w:hAnsi="Arial" w:cs="Arial"/>
          <w:b/>
          <w:bCs/>
        </w:rPr>
      </w:pPr>
    </w:p>
    <w:p w:rsidR="00D0413B" w:rsidRPr="00D0413B" w:rsidRDefault="00D0413B" w:rsidP="00D0413B">
      <w:pPr>
        <w:pStyle w:val="ListParagraph"/>
        <w:tabs>
          <w:tab w:val="left" w:pos="680"/>
        </w:tabs>
        <w:rPr>
          <w:rFonts w:ascii="Arial" w:eastAsia="TimesNewRomanPSMT" w:hAnsi="Arial" w:cs="Arial"/>
          <w:bCs/>
        </w:rPr>
      </w:pPr>
      <w:r w:rsidRPr="00D0413B">
        <w:rPr>
          <w:rFonts w:ascii="Arial" w:eastAsia="TimesNewRomanPSMT" w:hAnsi="Arial" w:cs="Arial"/>
          <w:bCs/>
        </w:rPr>
        <w:t xml:space="preserve">У складу са чланом 77. став 4. Закона, под пуном материјалном и кривичном одговорношћу, </w:t>
      </w:r>
      <w:r w:rsidRPr="00D0413B">
        <w:rPr>
          <w:rFonts w:ascii="Arial" w:eastAsia="TimesNewRomanPSMT" w:hAnsi="Arial" w:cs="Arial"/>
          <w:bCs/>
          <w:lang w:val="sr-Cyrl-CS"/>
        </w:rPr>
        <w:t xml:space="preserve">као заступник подизвођача, </w:t>
      </w:r>
      <w:r w:rsidRPr="00D0413B">
        <w:rPr>
          <w:rFonts w:ascii="Arial" w:eastAsia="TimesNewRomanPSMT" w:hAnsi="Arial" w:cs="Arial"/>
          <w:bCs/>
        </w:rPr>
        <w:t>дајем следећу</w:t>
      </w:r>
    </w:p>
    <w:p w:rsidR="00D0413B" w:rsidRPr="00D0413B" w:rsidRDefault="00D0413B" w:rsidP="00D0413B">
      <w:pPr>
        <w:pStyle w:val="ListParagraph"/>
        <w:tabs>
          <w:tab w:val="left" w:pos="680"/>
        </w:tabs>
        <w:rPr>
          <w:rFonts w:ascii="Arial" w:eastAsia="TimesNewRomanPSMT" w:hAnsi="Arial" w:cs="Arial"/>
          <w:bCs/>
        </w:rPr>
      </w:pPr>
      <w:r w:rsidRPr="00D0413B">
        <w:rPr>
          <w:rFonts w:ascii="Arial" w:eastAsia="TimesNewRomanPSMT" w:hAnsi="Arial" w:cs="Arial"/>
          <w:bCs/>
        </w:rPr>
        <w:tab/>
      </w:r>
      <w:r w:rsidRPr="00D0413B">
        <w:rPr>
          <w:rFonts w:ascii="Arial" w:eastAsia="TimesNewRomanPSMT" w:hAnsi="Arial" w:cs="Arial"/>
          <w:bCs/>
        </w:rPr>
        <w:tab/>
      </w:r>
      <w:r w:rsidRPr="00D0413B">
        <w:rPr>
          <w:rFonts w:ascii="Arial" w:eastAsia="TimesNewRomanPSMT" w:hAnsi="Arial" w:cs="Arial"/>
          <w:bCs/>
        </w:rPr>
        <w:tab/>
      </w:r>
      <w:r w:rsidRPr="00D0413B">
        <w:rPr>
          <w:rFonts w:ascii="Arial" w:eastAsia="TimesNewRomanPSMT" w:hAnsi="Arial" w:cs="Arial"/>
          <w:bCs/>
        </w:rPr>
        <w:tab/>
      </w:r>
    </w:p>
    <w:p w:rsidR="00D0413B" w:rsidRPr="00D0413B" w:rsidRDefault="00D0413B" w:rsidP="00D0413B">
      <w:pPr>
        <w:pStyle w:val="ListParagraph"/>
        <w:tabs>
          <w:tab w:val="left" w:pos="680"/>
        </w:tabs>
        <w:rPr>
          <w:rFonts w:ascii="Arial" w:eastAsia="TimesNewRomanPSMT" w:hAnsi="Arial" w:cs="Arial"/>
          <w:bCs/>
        </w:rPr>
      </w:pPr>
    </w:p>
    <w:p w:rsidR="00D0413B" w:rsidRPr="00D0413B" w:rsidRDefault="00D0413B" w:rsidP="00D0413B">
      <w:pPr>
        <w:pStyle w:val="ListParagraph"/>
        <w:tabs>
          <w:tab w:val="left" w:pos="680"/>
        </w:tabs>
        <w:jc w:val="center"/>
        <w:rPr>
          <w:rFonts w:ascii="Arial" w:eastAsia="TimesNewRomanPSMT" w:hAnsi="Arial" w:cs="Arial"/>
          <w:b/>
          <w:bCs/>
        </w:rPr>
      </w:pPr>
      <w:r w:rsidRPr="00D0413B">
        <w:rPr>
          <w:rFonts w:ascii="Arial" w:eastAsia="TimesNewRomanPSMT" w:hAnsi="Arial" w:cs="Arial"/>
          <w:b/>
          <w:bCs/>
        </w:rPr>
        <w:t>И З Ј А В У</w:t>
      </w:r>
    </w:p>
    <w:p w:rsidR="00D0413B" w:rsidRPr="00D0413B" w:rsidRDefault="00D0413B" w:rsidP="00D0413B">
      <w:pPr>
        <w:pStyle w:val="ListParagraph"/>
        <w:tabs>
          <w:tab w:val="left" w:pos="680"/>
        </w:tabs>
        <w:jc w:val="both"/>
        <w:rPr>
          <w:rFonts w:ascii="Arial" w:eastAsia="TimesNewRomanPSMT" w:hAnsi="Arial" w:cs="Arial"/>
          <w:bCs/>
        </w:rPr>
      </w:pPr>
    </w:p>
    <w:p w:rsidR="00D0413B" w:rsidRPr="00D0413B" w:rsidRDefault="00D0413B" w:rsidP="00D0413B">
      <w:pPr>
        <w:pStyle w:val="ListParagraph"/>
        <w:tabs>
          <w:tab w:val="left" w:pos="680"/>
        </w:tabs>
        <w:rPr>
          <w:rFonts w:ascii="Arial" w:eastAsia="TimesNewRomanPSMT" w:hAnsi="Arial" w:cs="Arial"/>
          <w:bCs/>
          <w:iCs/>
          <w:lang w:val="sr-Cyrl-CS"/>
        </w:rPr>
      </w:pPr>
      <w:r w:rsidRPr="00D0413B">
        <w:rPr>
          <w:rFonts w:ascii="Arial" w:eastAsia="TimesNewRomanPSMT" w:hAnsi="Arial" w:cs="Arial"/>
          <w:bCs/>
        </w:rPr>
        <w:t>Подизвођач</w:t>
      </w:r>
      <w:r w:rsidRPr="00D0413B">
        <w:rPr>
          <w:rFonts w:ascii="Arial" w:eastAsia="TimesNewRomanPSMT" w:hAnsi="Arial" w:cs="Arial"/>
          <w:bCs/>
          <w:i/>
        </w:rPr>
        <w:t>_____________________________________</w:t>
      </w:r>
      <w:r w:rsidRPr="00D0413B">
        <w:rPr>
          <w:rFonts w:ascii="Arial" w:eastAsia="TimesNewRomanPSMT" w:hAnsi="Arial" w:cs="Arial"/>
          <w:bCs/>
        </w:rPr>
        <w:t>_______</w:t>
      </w:r>
      <w:r w:rsidRPr="00D0413B">
        <w:rPr>
          <w:rFonts w:ascii="Arial" w:eastAsia="TimesNewRomanPSMT" w:hAnsi="Arial" w:cs="Arial"/>
          <w:bCs/>
          <w:i/>
          <w:iCs/>
        </w:rPr>
        <w:t>[</w:t>
      </w:r>
      <w:r w:rsidRPr="00D0413B">
        <w:rPr>
          <w:rFonts w:ascii="Arial" w:eastAsia="TimesNewRomanPSMT" w:hAnsi="Arial" w:cs="Arial"/>
          <w:bCs/>
          <w:i/>
        </w:rPr>
        <w:t>навести назив подизвођача</w:t>
      </w:r>
      <w:r w:rsidRPr="00D0413B">
        <w:rPr>
          <w:rFonts w:ascii="Arial" w:eastAsia="TimesNewRomanPSMT" w:hAnsi="Arial" w:cs="Arial"/>
          <w:bCs/>
          <w:i/>
          <w:iCs/>
        </w:rPr>
        <w:t>]</w:t>
      </w:r>
      <w:r w:rsidRPr="00D0413B">
        <w:rPr>
          <w:rFonts w:ascii="Arial" w:eastAsia="TimesNewRomanPSMT" w:hAnsi="Arial" w:cs="Arial"/>
          <w:bCs/>
          <w:i/>
          <w:lang w:val="sr-Cyrl-CS"/>
        </w:rPr>
        <w:t xml:space="preserve"> </w:t>
      </w:r>
      <w:r w:rsidRPr="00D0413B">
        <w:rPr>
          <w:rFonts w:ascii="Arial" w:eastAsia="TimesNewRomanPSMT" w:hAnsi="Arial" w:cs="Arial"/>
          <w:bCs/>
        </w:rPr>
        <w:t xml:space="preserve">у поступку јавне набавке </w:t>
      </w:r>
      <w:r w:rsidR="008A6459" w:rsidRPr="008A6459">
        <w:rPr>
          <w:rFonts w:ascii="Arial" w:eastAsia="TimesNewRomanPSMT" w:hAnsi="Arial" w:cs="Arial"/>
          <w:bCs/>
          <w:lang w:val="sr-Cyrl-RS"/>
        </w:rPr>
        <w:t>Комбиновани вибро ваљак за земљу</w:t>
      </w:r>
      <w:r w:rsidR="008A6459" w:rsidRPr="008A6459">
        <w:rPr>
          <w:rFonts w:ascii="Arial" w:eastAsia="TimesNewRomanPSMT" w:hAnsi="Arial" w:cs="Arial"/>
          <w:bCs/>
        </w:rPr>
        <w:t xml:space="preserve">  </w:t>
      </w:r>
      <w:r w:rsidR="008A6459" w:rsidRPr="008A6459">
        <w:rPr>
          <w:rFonts w:ascii="Arial" w:eastAsia="TimesNewRomanPSMT" w:hAnsi="Arial" w:cs="Arial"/>
          <w:bCs/>
          <w:lang w:val="sr-Cyrl-CS"/>
        </w:rPr>
        <w:t>б</w:t>
      </w:r>
      <w:r w:rsidR="008A6459" w:rsidRPr="008A6459">
        <w:rPr>
          <w:rFonts w:ascii="Arial" w:eastAsia="TimesNewRomanPSMT" w:hAnsi="Arial" w:cs="Arial"/>
          <w:bCs/>
        </w:rPr>
        <w:t xml:space="preserve">рој ЈНМВ </w:t>
      </w:r>
      <w:r w:rsidR="008A6459" w:rsidRPr="008A6459">
        <w:rPr>
          <w:rFonts w:ascii="Arial" w:eastAsia="TimesNewRomanPSMT" w:hAnsi="Arial" w:cs="Arial"/>
          <w:bCs/>
          <w:lang w:val="sr-Cyrl-RS"/>
        </w:rPr>
        <w:t>7</w:t>
      </w:r>
      <w:r w:rsidR="008A6459" w:rsidRPr="008A6459">
        <w:rPr>
          <w:rFonts w:ascii="Arial" w:eastAsia="TimesNewRomanPSMT" w:hAnsi="Arial" w:cs="Arial"/>
          <w:bCs/>
        </w:rPr>
        <w:t>/2019</w:t>
      </w:r>
      <w:r w:rsidRPr="00D0413B">
        <w:rPr>
          <w:rFonts w:ascii="Arial" w:eastAsia="TimesNewRomanPSMT" w:hAnsi="Arial" w:cs="Arial"/>
          <w:bCs/>
        </w:rPr>
        <w:t>, испуњава све услове из чл. 75. Закона, односно услове дефинисане/ конкурсном документацијом</w:t>
      </w:r>
      <w:r w:rsidRPr="00D0413B">
        <w:rPr>
          <w:rFonts w:ascii="Arial" w:eastAsia="TimesNewRomanPSMT" w:hAnsi="Arial" w:cs="Arial"/>
          <w:bCs/>
          <w:lang w:val="ru-RU"/>
        </w:rPr>
        <w:t xml:space="preserve"> </w:t>
      </w:r>
      <w:r w:rsidRPr="00D0413B">
        <w:rPr>
          <w:rFonts w:ascii="Arial" w:eastAsia="TimesNewRomanPSMT" w:hAnsi="Arial" w:cs="Arial"/>
          <w:bCs/>
        </w:rPr>
        <w:t>за предметну јавну набавку</w:t>
      </w:r>
      <w:r w:rsidRPr="00D0413B">
        <w:rPr>
          <w:rFonts w:ascii="Arial" w:eastAsia="TimesNewRomanPSMT" w:hAnsi="Arial" w:cs="Arial"/>
          <w:bCs/>
          <w:lang w:val="sr-Cyrl-CS"/>
        </w:rPr>
        <w:t>,</w:t>
      </w:r>
      <w:r w:rsidRPr="00D0413B">
        <w:rPr>
          <w:rFonts w:ascii="Arial" w:eastAsia="TimesNewRomanPSMT" w:hAnsi="Arial" w:cs="Arial"/>
          <w:bCs/>
        </w:rPr>
        <w:t xml:space="preserve"> и то:</w:t>
      </w:r>
    </w:p>
    <w:p w:rsidR="00D0413B" w:rsidRPr="00D0413B" w:rsidRDefault="00D0413B" w:rsidP="00D0413B">
      <w:pPr>
        <w:pStyle w:val="ListParagraph"/>
        <w:numPr>
          <w:ilvl w:val="0"/>
          <w:numId w:val="37"/>
        </w:numPr>
        <w:tabs>
          <w:tab w:val="left" w:pos="680"/>
        </w:tabs>
        <w:rPr>
          <w:rFonts w:ascii="Arial" w:eastAsia="TimesNewRomanPSMT" w:hAnsi="Arial" w:cs="Arial"/>
          <w:bCs/>
          <w:iCs/>
          <w:lang w:val="sr-Cyrl-CS"/>
        </w:rPr>
      </w:pPr>
      <w:r w:rsidRPr="00D0413B">
        <w:rPr>
          <w:rFonts w:ascii="Arial" w:eastAsia="TimesNewRomanPSMT" w:hAnsi="Arial" w:cs="Arial"/>
          <w:bCs/>
          <w:iCs/>
          <w:lang w:val="sr-Cyrl-CS"/>
        </w:rPr>
        <w:t>Подизвођач је р</w:t>
      </w:r>
      <w:r w:rsidRPr="00D0413B">
        <w:rPr>
          <w:rFonts w:ascii="Arial" w:eastAsia="TimesNewRomanPSMT" w:hAnsi="Arial" w:cs="Arial"/>
          <w:bCs/>
          <w:iCs/>
        </w:rPr>
        <w:t>егистрован код надлежног органа, односно уписан у одговарајући регистар;</w:t>
      </w:r>
    </w:p>
    <w:p w:rsidR="00D0413B" w:rsidRPr="00D0413B" w:rsidRDefault="00D0413B" w:rsidP="00D0413B">
      <w:pPr>
        <w:pStyle w:val="ListParagraph"/>
        <w:numPr>
          <w:ilvl w:val="0"/>
          <w:numId w:val="37"/>
        </w:numPr>
        <w:tabs>
          <w:tab w:val="left" w:pos="680"/>
        </w:tabs>
        <w:rPr>
          <w:rFonts w:ascii="Arial" w:eastAsia="TimesNewRomanPSMT" w:hAnsi="Arial" w:cs="Arial"/>
          <w:bCs/>
          <w:iCs/>
          <w:lang w:val="sr-Cyrl-CS"/>
        </w:rPr>
      </w:pPr>
      <w:r w:rsidRPr="00D0413B">
        <w:rPr>
          <w:rFonts w:ascii="Arial" w:eastAsia="TimesNewRomanPSMT" w:hAnsi="Arial" w:cs="Arial"/>
          <w:bCs/>
          <w:iCs/>
          <w:lang w:val="sr-Cyrl-CS"/>
        </w:rPr>
        <w:t>П</w:t>
      </w:r>
      <w:r w:rsidRPr="00D0413B">
        <w:rPr>
          <w:rFonts w:ascii="Arial" w:eastAsia="TimesNewRomanPSMT" w:hAnsi="Arial" w:cs="Arial"/>
          <w:bCs/>
          <w:lang w:val="sr-Cyrl-CS"/>
        </w:rPr>
        <w:t>одизвођач</w:t>
      </w:r>
      <w:r w:rsidRPr="00D0413B">
        <w:rPr>
          <w:rFonts w:ascii="Arial" w:eastAsia="TimesNewRomanPSMT" w:hAnsi="Arial" w:cs="Arial"/>
          <w:bCs/>
          <w:iCs/>
          <w:lang w:val="sr-Cyrl-CS"/>
        </w:rPr>
        <w:t xml:space="preserve"> и његов </w:t>
      </w:r>
      <w:r w:rsidRPr="00D0413B">
        <w:rPr>
          <w:rFonts w:ascii="Arial" w:eastAsia="TimesNewRomanPSMT" w:hAnsi="Arial" w:cs="Arial"/>
          <w:bCs/>
          <w:iCs/>
        </w:rPr>
        <w:t xml:space="preserve">законски </w:t>
      </w:r>
      <w:r w:rsidRPr="00D0413B">
        <w:rPr>
          <w:rFonts w:ascii="Arial" w:eastAsia="TimesNewRomanPSMT" w:hAnsi="Arial" w:cs="Arial"/>
          <w:bCs/>
        </w:rPr>
        <w:t>заступник нис</w:t>
      </w:r>
      <w:r w:rsidRPr="00D0413B">
        <w:rPr>
          <w:rFonts w:ascii="Arial" w:eastAsia="TimesNewRomanPSMT" w:hAnsi="Arial" w:cs="Arial"/>
          <w:bCs/>
          <w:lang w:val="sr-Cyrl-CS"/>
        </w:rPr>
        <w:t>у</w:t>
      </w:r>
      <w:r w:rsidRPr="00D0413B">
        <w:rPr>
          <w:rFonts w:ascii="Arial" w:eastAsia="TimesNewRomanPSMT"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0413B">
        <w:rPr>
          <w:rFonts w:ascii="Arial" w:eastAsia="TimesNewRomanPSMT" w:hAnsi="Arial" w:cs="Arial"/>
          <w:bCs/>
          <w:lang w:val="sr-Cyrl-CS"/>
        </w:rPr>
        <w:t>к</w:t>
      </w:r>
      <w:r w:rsidRPr="00D0413B">
        <w:rPr>
          <w:rFonts w:ascii="Arial" w:eastAsia="TimesNewRomanPSMT" w:hAnsi="Arial" w:cs="Arial"/>
          <w:bCs/>
        </w:rPr>
        <w:t>ривично дело преваре;</w:t>
      </w:r>
    </w:p>
    <w:p w:rsidR="00D0413B" w:rsidRPr="00D0413B" w:rsidRDefault="00D0413B" w:rsidP="00D0413B">
      <w:pPr>
        <w:pStyle w:val="ListParagraph"/>
        <w:numPr>
          <w:ilvl w:val="0"/>
          <w:numId w:val="37"/>
        </w:numPr>
        <w:tabs>
          <w:tab w:val="left" w:pos="680"/>
        </w:tabs>
        <w:rPr>
          <w:rFonts w:ascii="Arial" w:eastAsia="TimesNewRomanPSMT" w:hAnsi="Arial" w:cs="Arial"/>
          <w:bCs/>
          <w:i/>
          <w:lang w:val="sr-Cyrl-CS"/>
        </w:rPr>
      </w:pPr>
      <w:r w:rsidRPr="00D0413B">
        <w:rPr>
          <w:rFonts w:ascii="Arial" w:eastAsia="TimesNewRomanPSMT" w:hAnsi="Arial" w:cs="Arial"/>
          <w:bCs/>
          <w:iCs/>
          <w:lang w:val="sr-Cyrl-CS"/>
        </w:rPr>
        <w:t>Подизвођач је и</w:t>
      </w:r>
      <w:r w:rsidRPr="00D0413B">
        <w:rPr>
          <w:rFonts w:ascii="Arial" w:eastAsia="TimesNewRomanPSMT" w:hAnsi="Arial" w:cs="Arial"/>
          <w:bCs/>
          <w:iCs/>
        </w:rPr>
        <w:t xml:space="preserve">змирио </w:t>
      </w:r>
      <w:r w:rsidRPr="00D0413B">
        <w:rPr>
          <w:rFonts w:ascii="Arial" w:eastAsia="TimesNewRomanPSMT" w:hAnsi="Arial" w:cs="Arial"/>
          <w:bCs/>
        </w:rPr>
        <w:t xml:space="preserve">доспеле порезе, доприносе и друге јавне дажбине у складу са прописима Републике Србије </w:t>
      </w:r>
    </w:p>
    <w:p w:rsidR="00D0413B" w:rsidRPr="00D0413B" w:rsidRDefault="00D0413B" w:rsidP="00D0413B">
      <w:pPr>
        <w:pStyle w:val="ListParagraph"/>
        <w:numPr>
          <w:ilvl w:val="0"/>
          <w:numId w:val="37"/>
        </w:numPr>
        <w:tabs>
          <w:tab w:val="left" w:pos="680"/>
        </w:tabs>
        <w:rPr>
          <w:rFonts w:ascii="Arial" w:eastAsia="TimesNewRomanPSMT" w:hAnsi="Arial" w:cs="Arial"/>
          <w:bCs/>
          <w:i/>
          <w:lang w:val="sr-Cyrl-CS"/>
        </w:rPr>
      </w:pPr>
      <w:r w:rsidRPr="00D0413B">
        <w:rPr>
          <w:rFonts w:ascii="Arial" w:eastAsia="TimesNewRomanPSMT" w:hAnsi="Arial" w:cs="Arial"/>
          <w:bCs/>
          <w:lang w:val="sr-Cyrl-CS"/>
        </w:rPr>
        <w:t>Подизвођач је п</w:t>
      </w:r>
      <w:r w:rsidRPr="00D0413B">
        <w:rPr>
          <w:rFonts w:ascii="Arial" w:eastAsia="TimesNewRomanPSMT"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D0413B" w:rsidRPr="00D0413B" w:rsidRDefault="00D0413B" w:rsidP="00D0413B">
      <w:pPr>
        <w:pStyle w:val="ListParagraph"/>
        <w:tabs>
          <w:tab w:val="left" w:pos="680"/>
        </w:tabs>
        <w:rPr>
          <w:rFonts w:ascii="Arial" w:eastAsia="TimesNewRomanPSMT" w:hAnsi="Arial" w:cs="Arial"/>
          <w:bCs/>
          <w:i/>
          <w:lang w:val="sr-Cyrl-CS"/>
        </w:rPr>
      </w:pPr>
    </w:p>
    <w:p w:rsidR="00D0413B" w:rsidRPr="00D0413B" w:rsidRDefault="00D0413B" w:rsidP="00D0413B">
      <w:pPr>
        <w:pStyle w:val="ListParagraph"/>
        <w:tabs>
          <w:tab w:val="left" w:pos="680"/>
        </w:tabs>
        <w:jc w:val="both"/>
        <w:rPr>
          <w:rFonts w:ascii="Arial" w:eastAsia="TimesNewRomanPSMT" w:hAnsi="Arial" w:cs="Arial"/>
          <w:bCs/>
        </w:rPr>
      </w:pPr>
      <w:r w:rsidRPr="00D0413B">
        <w:rPr>
          <w:rFonts w:ascii="Arial" w:eastAsia="TimesNewRomanPSMT" w:hAnsi="Arial" w:cs="Arial"/>
          <w:bCs/>
        </w:rPr>
        <w:t>Место:_____________                                                            П</w:t>
      </w:r>
      <w:r w:rsidRPr="00D0413B">
        <w:rPr>
          <w:rFonts w:ascii="Arial" w:eastAsia="TimesNewRomanPSMT" w:hAnsi="Arial" w:cs="Arial"/>
          <w:bCs/>
          <w:i/>
        </w:rPr>
        <w:t>одизвођач</w:t>
      </w:r>
      <w:r w:rsidRPr="00D0413B">
        <w:rPr>
          <w:rFonts w:ascii="Arial" w:eastAsia="TimesNewRomanPSMT" w:hAnsi="Arial" w:cs="Arial"/>
          <w:bCs/>
        </w:rPr>
        <w:t>:</w:t>
      </w:r>
    </w:p>
    <w:p w:rsidR="00D0413B" w:rsidRPr="00D0413B" w:rsidRDefault="00D0413B" w:rsidP="00D0413B">
      <w:pPr>
        <w:pStyle w:val="ListParagraph"/>
        <w:tabs>
          <w:tab w:val="left" w:pos="680"/>
        </w:tabs>
        <w:jc w:val="both"/>
        <w:rPr>
          <w:rFonts w:ascii="Arial" w:eastAsia="TimesNewRomanPSMT" w:hAnsi="Arial" w:cs="Arial"/>
          <w:bCs/>
        </w:rPr>
      </w:pPr>
      <w:r w:rsidRPr="00D0413B">
        <w:rPr>
          <w:rFonts w:ascii="Arial" w:eastAsia="TimesNewRomanPSMT" w:hAnsi="Arial" w:cs="Arial"/>
          <w:bCs/>
        </w:rPr>
        <w:t xml:space="preserve">Датум:_____________                  М.П.                     _____________________      </w:t>
      </w:r>
    </w:p>
    <w:p w:rsidR="00D0413B" w:rsidRPr="00D0413B" w:rsidRDefault="00D0413B" w:rsidP="00D0413B">
      <w:pPr>
        <w:pStyle w:val="ListParagraph"/>
        <w:tabs>
          <w:tab w:val="left" w:pos="680"/>
        </w:tabs>
        <w:jc w:val="both"/>
        <w:rPr>
          <w:rFonts w:ascii="Arial" w:eastAsia="TimesNewRomanPSMT" w:hAnsi="Arial" w:cs="Arial"/>
          <w:bCs/>
        </w:rPr>
      </w:pPr>
    </w:p>
    <w:p w:rsidR="00D0413B" w:rsidRPr="00D0413B" w:rsidRDefault="00D0413B" w:rsidP="00D0413B">
      <w:pPr>
        <w:pStyle w:val="ListParagraph"/>
        <w:tabs>
          <w:tab w:val="left" w:pos="680"/>
        </w:tabs>
        <w:jc w:val="both"/>
        <w:rPr>
          <w:rFonts w:ascii="Arial" w:eastAsia="TimesNewRomanPSMT" w:hAnsi="Arial" w:cs="Arial"/>
          <w:bCs/>
        </w:rPr>
      </w:pPr>
    </w:p>
    <w:p w:rsidR="00D0413B" w:rsidRPr="00D0413B" w:rsidRDefault="00D0413B" w:rsidP="00D0413B">
      <w:pPr>
        <w:pStyle w:val="ListParagraph"/>
        <w:tabs>
          <w:tab w:val="left" w:pos="680"/>
        </w:tabs>
        <w:jc w:val="both"/>
        <w:rPr>
          <w:rFonts w:ascii="Arial" w:eastAsia="TimesNewRomanPSMT" w:hAnsi="Arial" w:cs="Arial"/>
          <w:bCs/>
        </w:rPr>
      </w:pPr>
    </w:p>
    <w:p w:rsidR="00D0413B" w:rsidRPr="00D0413B" w:rsidRDefault="00D0413B" w:rsidP="00D0413B">
      <w:pPr>
        <w:pStyle w:val="ListParagraph"/>
        <w:tabs>
          <w:tab w:val="left" w:pos="680"/>
        </w:tabs>
        <w:jc w:val="both"/>
        <w:rPr>
          <w:rFonts w:ascii="Arial" w:eastAsia="TimesNewRomanPSMT" w:hAnsi="Arial" w:cs="Arial"/>
          <w:bCs/>
        </w:rPr>
      </w:pPr>
    </w:p>
    <w:p w:rsidR="00D0413B" w:rsidRPr="00D0413B" w:rsidRDefault="00D0413B" w:rsidP="00D0413B">
      <w:pPr>
        <w:pStyle w:val="ListParagraph"/>
        <w:tabs>
          <w:tab w:val="left" w:pos="680"/>
        </w:tabs>
        <w:jc w:val="both"/>
        <w:rPr>
          <w:rFonts w:ascii="Arial" w:eastAsia="TimesNewRomanPSMT" w:hAnsi="Arial" w:cs="Arial"/>
          <w:b/>
          <w:bCs/>
          <w:i/>
        </w:rPr>
      </w:pPr>
      <w:r w:rsidRPr="00D0413B">
        <w:rPr>
          <w:rFonts w:ascii="Arial" w:eastAsia="TimesNewRomanPSMT" w:hAnsi="Arial" w:cs="Arial"/>
          <w:bCs/>
        </w:rPr>
        <w:t xml:space="preserve">                                                </w:t>
      </w:r>
    </w:p>
    <w:p w:rsidR="00D0413B" w:rsidRPr="00D0413B" w:rsidRDefault="00D0413B" w:rsidP="00D0413B">
      <w:pPr>
        <w:pStyle w:val="ListParagraph"/>
        <w:tabs>
          <w:tab w:val="left" w:pos="680"/>
        </w:tabs>
        <w:rPr>
          <w:rFonts w:ascii="Arial" w:eastAsia="TimesNewRomanPSMT" w:hAnsi="Arial" w:cs="Arial"/>
          <w:bCs/>
          <w:i/>
          <w:iCs/>
        </w:rPr>
      </w:pPr>
      <w:r w:rsidRPr="00D0413B">
        <w:rPr>
          <w:rFonts w:ascii="Arial" w:eastAsia="TimesNewRomanPSMT" w:hAnsi="Arial" w:cs="Arial"/>
          <w:b/>
          <w:bCs/>
          <w:i/>
          <w:iCs/>
          <w:u w:val="single"/>
        </w:rPr>
        <w:t>Уколико понуђач подноси понуду са подизвођачем</w:t>
      </w:r>
      <w:r w:rsidRPr="00D0413B">
        <w:rPr>
          <w:rFonts w:ascii="Arial" w:eastAsia="TimesNewRomanPSMT" w:hAnsi="Arial" w:cs="Arial"/>
          <w:bCs/>
          <w:i/>
          <w:iCs/>
        </w:rPr>
        <w:t>, Изјава мора бити потписана од стране овлашћеног лица подизвођача и оверена печато.</w:t>
      </w:r>
    </w:p>
    <w:p w:rsidR="00D0413B" w:rsidRPr="00D0413B" w:rsidRDefault="00D0413B" w:rsidP="00D0413B">
      <w:pPr>
        <w:pStyle w:val="ListParagraph"/>
        <w:tabs>
          <w:tab w:val="left" w:pos="680"/>
        </w:tabs>
        <w:rPr>
          <w:rFonts w:ascii="Arial" w:eastAsia="TimesNewRomanPSMT" w:hAnsi="Arial" w:cs="Arial"/>
          <w:bCs/>
          <w:i/>
          <w:iCs/>
        </w:rPr>
      </w:pPr>
    </w:p>
    <w:p w:rsidR="00AA7CDD" w:rsidRDefault="00AA7CDD" w:rsidP="0062365A">
      <w:pPr>
        <w:pStyle w:val="ListParagraph"/>
        <w:tabs>
          <w:tab w:val="left" w:pos="680"/>
        </w:tabs>
        <w:ind w:left="0"/>
        <w:jc w:val="both"/>
        <w:rPr>
          <w:rFonts w:ascii="Arial" w:eastAsia="TimesNewRomanPSMT" w:hAnsi="Arial" w:cs="Arial"/>
          <w:bCs/>
        </w:rPr>
      </w:pPr>
    </w:p>
    <w:p w:rsidR="00AA7CDD" w:rsidRDefault="00AA7CDD" w:rsidP="0062365A">
      <w:pPr>
        <w:pStyle w:val="ListParagraph"/>
        <w:tabs>
          <w:tab w:val="left" w:pos="680"/>
        </w:tabs>
        <w:ind w:left="0"/>
        <w:jc w:val="both"/>
        <w:rPr>
          <w:rFonts w:ascii="Arial" w:eastAsia="TimesNewRomanPSMT" w:hAnsi="Arial" w:cs="Arial"/>
          <w:bCs/>
        </w:rPr>
      </w:pPr>
    </w:p>
    <w:p w:rsidR="008A6459" w:rsidRDefault="008A6459" w:rsidP="0062365A">
      <w:pPr>
        <w:pStyle w:val="ListParagraph"/>
        <w:tabs>
          <w:tab w:val="left" w:pos="680"/>
        </w:tabs>
        <w:ind w:left="0"/>
        <w:jc w:val="both"/>
        <w:rPr>
          <w:rFonts w:ascii="Arial" w:eastAsia="TimesNewRomanPSMT" w:hAnsi="Arial" w:cs="Arial"/>
          <w:bCs/>
        </w:rPr>
      </w:pPr>
    </w:p>
    <w:p w:rsidR="008A6459" w:rsidRPr="00AA7CDD" w:rsidRDefault="008A6459" w:rsidP="0062365A">
      <w:pPr>
        <w:pStyle w:val="ListParagraph"/>
        <w:tabs>
          <w:tab w:val="left" w:pos="680"/>
        </w:tabs>
        <w:ind w:left="0"/>
        <w:jc w:val="both"/>
        <w:rPr>
          <w:rFonts w:ascii="Arial" w:eastAsia="TimesNewRomanPSMT" w:hAnsi="Arial" w:cs="Arial"/>
          <w:bCs/>
        </w:rPr>
      </w:pPr>
    </w:p>
    <w:p w:rsidR="00D05C2D" w:rsidRPr="006F6BFA" w:rsidRDefault="00D05C2D" w:rsidP="0062365A">
      <w:pPr>
        <w:pStyle w:val="ListParagraph"/>
        <w:tabs>
          <w:tab w:val="left" w:pos="680"/>
        </w:tabs>
        <w:ind w:left="0"/>
        <w:jc w:val="both"/>
      </w:pPr>
    </w:p>
    <w:p w:rsidR="00AA7CDD" w:rsidRDefault="00AA7CDD" w:rsidP="0062365A">
      <w:pPr>
        <w:pStyle w:val="Standard"/>
        <w:shd w:val="clear" w:color="auto" w:fill="C6D9F1"/>
        <w:jc w:val="center"/>
        <w:rPr>
          <w:rFonts w:ascii="Arial" w:hAnsi="Arial" w:cs="Arial"/>
          <w:b/>
          <w:bCs/>
          <w:i/>
          <w:iCs/>
          <w:sz w:val="28"/>
          <w:szCs w:val="28"/>
        </w:rPr>
      </w:pPr>
    </w:p>
    <w:p w:rsidR="00AA7CDD" w:rsidRDefault="0062365A" w:rsidP="008A6459">
      <w:pPr>
        <w:pStyle w:val="Standard"/>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AA7CDD" w:rsidRPr="00AA7CDD" w:rsidRDefault="00AA7CDD" w:rsidP="0062365A">
      <w:pPr>
        <w:pStyle w:val="Standard"/>
        <w:shd w:val="clear" w:color="auto" w:fill="C6D9F1"/>
        <w:jc w:val="cente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A76A26">
        <w:rPr>
          <w:rFonts w:ascii="Arial" w:eastAsia="TimesNewRomanPS-BoldMT" w:hAnsi="Arial" w:cs="Arial"/>
          <w:b/>
          <w:bCs/>
          <w:color w:val="auto"/>
          <w:lang w:val="sr-Cyrl-RS"/>
        </w:rPr>
        <w:t>Комбиновани вибро ваљак за земљу – половно</w:t>
      </w:r>
      <w:r w:rsidRPr="009A3E5A">
        <w:rPr>
          <w:rFonts w:ascii="Arial" w:eastAsia="TimesNewRomanPS-BoldMT" w:hAnsi="Arial" w:cs="Arial"/>
          <w:b/>
          <w:bCs/>
          <w:color w:val="auto"/>
        </w:rPr>
        <w:t xml:space="preserve"> </w:t>
      </w:r>
      <w:r w:rsidR="00A9606D">
        <w:rPr>
          <w:rFonts w:ascii="Arial" w:eastAsia="TimesNewRomanPS-BoldMT" w:hAnsi="Arial" w:cs="Arial"/>
          <w:b/>
          <w:bCs/>
          <w:color w:val="auto"/>
        </w:rPr>
        <w:t>ЈНМ</w:t>
      </w:r>
      <w:r w:rsidR="009134DD" w:rsidRPr="009A3E5A">
        <w:rPr>
          <w:rFonts w:ascii="Arial" w:eastAsia="TimesNewRomanPS-BoldMT" w:hAnsi="Arial" w:cs="Arial"/>
          <w:b/>
          <w:bCs/>
          <w:color w:val="auto"/>
        </w:rPr>
        <w:t xml:space="preserve">В бр. </w:t>
      </w:r>
      <w:r w:rsidR="00A76A26">
        <w:rPr>
          <w:rFonts w:ascii="Arial" w:eastAsia="TimesNewRomanPS-BoldMT" w:hAnsi="Arial" w:cs="Arial"/>
          <w:b/>
          <w:bCs/>
          <w:color w:val="auto"/>
          <w:lang w:val="sr-Cyrl-RS"/>
        </w:rPr>
        <w:t>7</w:t>
      </w:r>
      <w:r w:rsidRPr="009A3E5A">
        <w:rPr>
          <w:rFonts w:ascii="Arial" w:eastAsia="TimesNewRomanPS-BoldMT" w:hAnsi="Arial" w:cs="Arial"/>
          <w:b/>
          <w:bCs/>
          <w:color w:val="auto"/>
        </w:rPr>
        <w:t>/201</w:t>
      </w:r>
      <w:r w:rsidR="00A76A26">
        <w:rPr>
          <w:rFonts w:ascii="Arial" w:eastAsia="TimesNewRomanPS-BoldMT" w:hAnsi="Arial" w:cs="Arial"/>
          <w:b/>
          <w:bCs/>
          <w:color w:val="auto"/>
        </w:rPr>
        <w:t>9</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A76A26" w:rsidRPr="00A76A26">
        <w:rPr>
          <w:rFonts w:ascii="Arial" w:hAnsi="Arial" w:cs="Arial"/>
          <w:color w:val="FF0000"/>
        </w:rPr>
        <w:t>2</w:t>
      </w:r>
      <w:r w:rsidR="00B814B4" w:rsidRPr="00A76A26">
        <w:rPr>
          <w:rFonts w:ascii="Arial" w:hAnsi="Arial" w:cs="Arial"/>
          <w:color w:val="FF0000"/>
        </w:rPr>
        <w:t>1</w:t>
      </w:r>
      <w:r w:rsidR="009134DD" w:rsidRPr="00A76A26">
        <w:rPr>
          <w:rFonts w:ascii="Arial" w:hAnsi="Arial" w:cs="Arial"/>
          <w:color w:val="FF0000"/>
        </w:rPr>
        <w:t>.</w:t>
      </w:r>
      <w:r w:rsidR="00A76A26">
        <w:rPr>
          <w:rFonts w:ascii="Arial" w:hAnsi="Arial" w:cs="Arial"/>
          <w:color w:val="FF0000"/>
        </w:rPr>
        <w:t>03</w:t>
      </w:r>
      <w:r w:rsidRPr="000A72A7">
        <w:rPr>
          <w:rFonts w:ascii="Arial" w:hAnsi="Arial" w:cs="Arial"/>
          <w:color w:val="FF0000"/>
        </w:rPr>
        <w:t>.201</w:t>
      </w:r>
      <w:r w:rsidR="00A76A26">
        <w:rPr>
          <w:rFonts w:ascii="Arial" w:hAnsi="Arial" w:cs="Arial"/>
          <w:color w:val="FF0000"/>
        </w:rPr>
        <w:t>9</w:t>
      </w:r>
      <w:r w:rsidRPr="000A72A7">
        <w:rPr>
          <w:rFonts w:ascii="Arial" w:hAnsi="Arial" w:cs="Arial"/>
          <w:color w:val="FF0000"/>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62365A" w:rsidRPr="008A6459" w:rsidRDefault="008A6459" w:rsidP="008A6459">
      <w:pPr>
        <w:pStyle w:val="Standard"/>
        <w:jc w:val="both"/>
        <w:rPr>
          <w:rFonts w:ascii="Arial" w:eastAsia="TimesNewRomanPSMT" w:hAnsi="Arial" w:cs="Arial"/>
          <w:bCs/>
          <w:lang w:val="sr-Cyrl-RS"/>
        </w:rPr>
      </w:pPr>
      <w:r>
        <w:rPr>
          <w:rFonts w:ascii="Arial" w:eastAsia="TimesNewRomanPSMT" w:hAnsi="Arial" w:cs="Arial"/>
          <w:bCs/>
          <w:lang w:val="sr-Cyrl-RS"/>
        </w:rPr>
        <w:t>1. Изјава понуђача – подизвођача о испуњавању услова из Чл. 75 ЗЈН</w:t>
      </w:r>
    </w:p>
    <w:p w:rsidR="000A72A7" w:rsidRPr="00783BE8" w:rsidRDefault="000A72A7" w:rsidP="000A72A7">
      <w:pPr>
        <w:pStyle w:val="Standard"/>
        <w:jc w:val="both"/>
        <w:rPr>
          <w:rFonts w:ascii="Arial" w:eastAsia="TimesNewRomanPSMT" w:hAnsi="Arial" w:cs="Arial"/>
          <w:bCs/>
        </w:rPr>
      </w:pPr>
      <w:r>
        <w:rPr>
          <w:rFonts w:ascii="Arial" w:eastAsia="TimesNewRomanPSMT" w:hAnsi="Arial" w:cs="Arial"/>
          <w:bCs/>
        </w:rPr>
        <w:t xml:space="preserve">2. Техничку спецификацију </w:t>
      </w:r>
      <w:r w:rsidR="00783BE8">
        <w:rPr>
          <w:rFonts w:ascii="Arial" w:eastAsia="TimesNewRomanPSMT" w:hAnsi="Arial" w:cs="Arial"/>
          <w:bCs/>
        </w:rPr>
        <w:t>- карактеристике</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3</w:t>
      </w:r>
      <w:r w:rsidR="0062365A" w:rsidRPr="004649F4">
        <w:rPr>
          <w:rFonts w:ascii="Arial" w:eastAsia="TimesNewRomanPSMT" w:hAnsi="Arial" w:cs="Arial"/>
          <w:bCs/>
        </w:rPr>
        <w:t>. Образац понуде</w:t>
      </w:r>
      <w:r w:rsidR="00EF1DC4" w:rsidRPr="004649F4">
        <w:rPr>
          <w:rFonts w:ascii="Arial" w:eastAsia="TimesNewRomanPSMT" w:hAnsi="Arial" w:cs="Arial"/>
          <w:bCs/>
        </w:rPr>
        <w:t>,са структуром цена.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4</w:t>
      </w:r>
      <w:r w:rsidR="0062365A" w:rsidRPr="004649F4">
        <w:rPr>
          <w:rFonts w:ascii="Arial" w:eastAsia="TimesNewRomanPSMT" w:hAnsi="Arial" w:cs="Arial"/>
          <w:bCs/>
        </w:rPr>
        <w:t>. Модел уговора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5</w:t>
      </w:r>
      <w:r w:rsidR="0062365A" w:rsidRPr="004649F4">
        <w:rPr>
          <w:rFonts w:ascii="Arial" w:eastAsia="TimesNewRomanPSMT" w:hAnsi="Arial" w:cs="Arial"/>
          <w:bCs/>
        </w:rPr>
        <w:t>. Образац трошкова припреме понуда</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6</w:t>
      </w:r>
      <w:r w:rsidR="0062365A" w:rsidRPr="004649F4">
        <w:rPr>
          <w:rFonts w:ascii="Arial" w:eastAsia="TimesNewRomanPSMT" w:hAnsi="Arial" w:cs="Arial"/>
          <w:bCs/>
        </w:rPr>
        <w:t>. Образац изјаве о независној понуди</w:t>
      </w:r>
    </w:p>
    <w:p w:rsidR="0062365A" w:rsidRPr="004649F4" w:rsidRDefault="000A72A7" w:rsidP="0062365A">
      <w:pPr>
        <w:pStyle w:val="Standard"/>
        <w:jc w:val="both"/>
        <w:rPr>
          <w:rFonts w:ascii="Arial" w:eastAsia="TimesNewRomanPSMT" w:hAnsi="Arial" w:cs="Arial"/>
          <w:bCs/>
        </w:rPr>
      </w:pPr>
      <w:r>
        <w:rPr>
          <w:rFonts w:ascii="Arial" w:eastAsia="TimesNewRomanPSMT" w:hAnsi="Arial" w:cs="Arial"/>
          <w:bCs/>
        </w:rPr>
        <w:t>7</w:t>
      </w:r>
      <w:r w:rsidR="0062365A" w:rsidRPr="004649F4">
        <w:rPr>
          <w:rFonts w:ascii="Arial" w:eastAsia="TimesNewRomanPSMT" w:hAnsi="Arial" w:cs="Arial"/>
          <w:bCs/>
        </w:rPr>
        <w:t>. Изјава о поштовању обавеза из чл.75.ст.2. Закона,</w:t>
      </w:r>
    </w:p>
    <w:p w:rsidR="0062365A" w:rsidRPr="00900CD7" w:rsidRDefault="0062365A" w:rsidP="00900CD7">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8A6459" w:rsidRDefault="008A6459" w:rsidP="009134DD">
      <w:pPr>
        <w:rPr>
          <w:rFonts w:ascii="Arial" w:hAnsi="Arial" w:cs="Arial"/>
          <w:b/>
          <w:bCs/>
          <w:iCs/>
          <w:sz w:val="24"/>
          <w:szCs w:val="24"/>
        </w:rPr>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lastRenderedPageBreak/>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0A72A7" w:rsidRPr="000A72A7" w:rsidRDefault="000A72A7"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w:t>
      </w:r>
      <w:r w:rsidR="00907157">
        <w:rPr>
          <w:rFonts w:ascii="Arial" w:hAnsi="Arial" w:cs="Arial"/>
          <w:color w:val="auto"/>
          <w:lang w:val="sr-Cyrl-RS"/>
        </w:rPr>
        <w:t>Комбиновани вибро ваљак за земљу- половно</w:t>
      </w:r>
      <w:r w:rsidR="00712D7D">
        <w:rPr>
          <w:rFonts w:ascii="Arial" w:hAnsi="Arial" w:cs="Arial"/>
          <w:color w:val="auto"/>
        </w:rPr>
        <w:t xml:space="preserve"> </w:t>
      </w:r>
      <w:r w:rsidR="00900CD7">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ЈН</w:t>
      </w:r>
      <w:r w:rsidR="00712D7D">
        <w:rPr>
          <w:rFonts w:ascii="Arial" w:eastAsia="TimesNewRomanPS-BoldMT" w:hAnsi="Arial" w:cs="Arial"/>
          <w:b/>
          <w:bCs/>
          <w:color w:val="auto"/>
        </w:rPr>
        <w:t>М</w:t>
      </w:r>
      <w:r w:rsidR="0008614D">
        <w:rPr>
          <w:rFonts w:ascii="Arial" w:eastAsia="TimesNewRomanPS-BoldMT" w:hAnsi="Arial" w:cs="Arial"/>
          <w:b/>
          <w:bCs/>
          <w:color w:val="auto"/>
        </w:rPr>
        <w:t xml:space="preserve">В бр. </w:t>
      </w:r>
      <w:r w:rsidR="00907157">
        <w:rPr>
          <w:rFonts w:ascii="Arial" w:eastAsia="TimesNewRomanPS-BoldMT" w:hAnsi="Arial" w:cs="Arial"/>
          <w:b/>
          <w:bCs/>
          <w:color w:val="auto"/>
        </w:rPr>
        <w:t>7</w:t>
      </w:r>
      <w:r w:rsidRPr="00D04F92">
        <w:rPr>
          <w:rFonts w:ascii="Arial" w:eastAsia="TimesNewRomanPS-BoldMT" w:hAnsi="Arial" w:cs="Arial"/>
          <w:b/>
          <w:bCs/>
          <w:color w:val="auto"/>
        </w:rPr>
        <w:t>/201</w:t>
      </w:r>
      <w:r w:rsidR="00907157">
        <w:rPr>
          <w:rFonts w:ascii="Arial" w:eastAsia="TimesNewRomanPS-BoldMT" w:hAnsi="Arial" w:cs="Arial"/>
          <w:b/>
          <w:bCs/>
          <w:color w:val="auto"/>
          <w:lang w:val="sr-Cyrl-RS"/>
        </w:rPr>
        <w:t>9</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07157" w:rsidRPr="00907157">
        <w:rPr>
          <w:rFonts w:ascii="Arial" w:eastAsia="TimesNewRomanPS-BoldMT" w:hAnsi="Arial" w:cs="Arial"/>
          <w:b/>
          <w:bCs/>
          <w:color w:val="auto"/>
          <w:lang w:val="sr-Cyrl-RS"/>
        </w:rPr>
        <w:t>Комбиновани вибро ваљак за земљу- половно</w:t>
      </w:r>
      <w:r w:rsidR="00907157" w:rsidRPr="00907157">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ЈН</w:t>
      </w:r>
      <w:r w:rsidR="00712D7D">
        <w:rPr>
          <w:rFonts w:ascii="Arial" w:eastAsia="TimesNewRomanPS-BoldMT" w:hAnsi="Arial" w:cs="Arial"/>
          <w:b/>
          <w:bCs/>
          <w:color w:val="auto"/>
        </w:rPr>
        <w:t>М</w:t>
      </w:r>
      <w:r w:rsidRPr="00D04F92">
        <w:rPr>
          <w:rFonts w:ascii="Arial" w:eastAsia="TimesNewRomanPS-BoldMT" w:hAnsi="Arial" w:cs="Arial"/>
          <w:b/>
          <w:bCs/>
          <w:color w:val="auto"/>
        </w:rPr>
        <w:t xml:space="preserve">В бр. </w:t>
      </w:r>
      <w:r w:rsidR="00907157">
        <w:rPr>
          <w:rFonts w:ascii="Arial" w:eastAsia="TimesNewRomanPS-BoldMT" w:hAnsi="Arial" w:cs="Arial"/>
          <w:b/>
          <w:bCs/>
          <w:color w:val="auto"/>
          <w:lang w:val="sr-Cyrl-RS"/>
        </w:rPr>
        <w:t>7</w:t>
      </w:r>
      <w:r w:rsidRPr="00D04F92">
        <w:rPr>
          <w:rFonts w:ascii="Arial" w:eastAsia="TimesNewRomanPS-BoldMT" w:hAnsi="Arial" w:cs="Arial"/>
          <w:b/>
          <w:bCs/>
          <w:color w:val="auto"/>
        </w:rPr>
        <w:t>/201</w:t>
      </w:r>
      <w:r w:rsidR="00907157">
        <w:rPr>
          <w:rFonts w:ascii="Arial" w:eastAsia="TimesNewRomanPS-BoldMT" w:hAnsi="Arial" w:cs="Arial"/>
          <w:b/>
          <w:bCs/>
          <w:color w:val="auto"/>
          <w:lang w:val="sr-Cyrl-RS"/>
        </w:rPr>
        <w:t>9</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w:t>
      </w:r>
      <w:r w:rsidR="00907157" w:rsidRPr="00907157">
        <w:rPr>
          <w:rFonts w:ascii="Arial" w:eastAsia="Times New Roman" w:hAnsi="Arial" w:cs="Arial"/>
          <w:color w:val="auto"/>
          <w:sz w:val="20"/>
          <w:szCs w:val="20"/>
          <w:lang w:val="sr-Cyrl-RS" w:eastAsia="en-US"/>
        </w:rPr>
        <w:t xml:space="preserve"> </w:t>
      </w:r>
      <w:r w:rsidR="00907157" w:rsidRPr="00907157">
        <w:rPr>
          <w:rFonts w:ascii="Arial" w:hAnsi="Arial" w:cs="Arial"/>
          <w:b/>
          <w:color w:val="auto"/>
          <w:lang w:val="sr-Cyrl-RS"/>
        </w:rPr>
        <w:t>Комбиновани вибро ваљак за земљу- половно</w:t>
      </w:r>
      <w:r w:rsidR="00907157" w:rsidRPr="00907157">
        <w:rPr>
          <w:rFonts w:ascii="Arial" w:hAnsi="Arial" w:cs="Arial"/>
          <w:color w:val="auto"/>
        </w:rPr>
        <w:t xml:space="preserve"> </w:t>
      </w:r>
      <w:r w:rsidR="00907157" w:rsidRPr="00907157">
        <w:rPr>
          <w:rFonts w:ascii="Arial"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w:t>
      </w:r>
      <w:r w:rsidR="00900CD7">
        <w:rPr>
          <w:rFonts w:ascii="Arial" w:eastAsia="TimesNewRomanPS-BoldMT" w:hAnsi="Arial" w:cs="Arial"/>
          <w:b/>
          <w:bCs/>
          <w:color w:val="auto"/>
        </w:rPr>
        <w:t>ЈН</w:t>
      </w:r>
      <w:r w:rsidR="00712D7D">
        <w:rPr>
          <w:rFonts w:ascii="Arial" w:eastAsia="TimesNewRomanPS-BoldMT" w:hAnsi="Arial" w:cs="Arial"/>
          <w:b/>
          <w:bCs/>
          <w:color w:val="auto"/>
        </w:rPr>
        <w:t>М</w:t>
      </w:r>
      <w:r w:rsidR="00900CD7">
        <w:rPr>
          <w:rFonts w:ascii="Arial" w:eastAsia="TimesNewRomanPS-BoldMT" w:hAnsi="Arial" w:cs="Arial"/>
          <w:b/>
          <w:bCs/>
          <w:color w:val="auto"/>
        </w:rPr>
        <w:t>В бр.</w:t>
      </w:r>
      <w:r w:rsidR="00907157">
        <w:rPr>
          <w:rFonts w:ascii="Arial" w:eastAsia="TimesNewRomanPS-BoldMT" w:hAnsi="Arial" w:cs="Arial"/>
          <w:b/>
          <w:bCs/>
          <w:color w:val="auto"/>
        </w:rPr>
        <w:t>7</w:t>
      </w:r>
      <w:r w:rsidRPr="00D04F92">
        <w:rPr>
          <w:rFonts w:ascii="Arial" w:eastAsia="TimesNewRomanPS-BoldMT" w:hAnsi="Arial" w:cs="Arial"/>
          <w:b/>
          <w:bCs/>
          <w:color w:val="auto"/>
        </w:rPr>
        <w:t>/201</w:t>
      </w:r>
      <w:r w:rsidR="00907157">
        <w:rPr>
          <w:rFonts w:ascii="Arial" w:eastAsia="TimesNewRomanPS-BoldMT" w:hAnsi="Arial" w:cs="Arial"/>
          <w:b/>
          <w:bCs/>
          <w:color w:val="auto"/>
          <w:lang w:val="sr-Cyrl-RS"/>
        </w:rPr>
        <w:t>9</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907157" w:rsidRPr="00907157">
        <w:rPr>
          <w:rFonts w:ascii="Arial" w:hAnsi="Arial" w:cs="Arial"/>
          <w:b/>
          <w:lang w:val="sr-Cyrl-RS"/>
        </w:rPr>
        <w:t>Комбиновани вибро ваљак за земљу- половно</w:t>
      </w:r>
      <w:r w:rsidR="00907157" w:rsidRPr="00907157">
        <w:rPr>
          <w:rFonts w:ascii="Arial" w:hAnsi="Arial" w:cs="Arial"/>
          <w:b/>
        </w:rPr>
        <w:t xml:space="preserve"> </w:t>
      </w:r>
      <w:r w:rsidR="00907157" w:rsidRPr="00907157">
        <w:rPr>
          <w:rFonts w:ascii="Arial" w:hAnsi="Arial" w:cs="Arial"/>
          <w:b/>
          <w:bCs/>
        </w:rPr>
        <w:t xml:space="preserve">  </w:t>
      </w:r>
      <w:r>
        <w:rPr>
          <w:rFonts w:ascii="Arial" w:hAnsi="Arial" w:cs="Arial"/>
        </w:rPr>
        <w:t>,</w:t>
      </w:r>
      <w:r>
        <w:rPr>
          <w:rFonts w:ascii="Arial" w:eastAsia="TimesNewRomanPS-BoldMT" w:hAnsi="Arial" w:cs="Arial"/>
          <w:b/>
          <w:bCs/>
          <w:color w:val="002060"/>
        </w:rPr>
        <w:t xml:space="preserve"> </w:t>
      </w:r>
      <w:r w:rsidR="00712D7D">
        <w:rPr>
          <w:rFonts w:ascii="Arial" w:eastAsia="TimesNewRomanPS-BoldMT" w:hAnsi="Arial" w:cs="Arial"/>
          <w:b/>
          <w:bCs/>
        </w:rPr>
        <w:t>ЈНМ</w:t>
      </w:r>
      <w:r>
        <w:rPr>
          <w:rFonts w:ascii="Arial" w:eastAsia="TimesNewRomanPS-BoldMT" w:hAnsi="Arial" w:cs="Arial"/>
          <w:b/>
          <w:bCs/>
        </w:rPr>
        <w:t xml:space="preserve">В бр. </w:t>
      </w:r>
      <w:r w:rsidR="00907157">
        <w:rPr>
          <w:rFonts w:ascii="Arial" w:eastAsia="TimesNewRomanPS-BoldMT" w:hAnsi="Arial" w:cs="Arial"/>
          <w:b/>
          <w:bCs/>
          <w:lang w:val="sr-Cyrl-RS"/>
        </w:rPr>
        <w:t>7</w:t>
      </w:r>
      <w:r>
        <w:rPr>
          <w:rFonts w:ascii="Arial" w:eastAsia="TimesNewRomanPS-BoldMT" w:hAnsi="Arial" w:cs="Arial"/>
          <w:b/>
          <w:bCs/>
        </w:rPr>
        <w:t>/201</w:t>
      </w:r>
      <w:r w:rsidR="00907157">
        <w:rPr>
          <w:rFonts w:ascii="Arial" w:eastAsia="TimesNewRomanPS-BoldMT" w:hAnsi="Arial" w:cs="Arial"/>
          <w:b/>
          <w:bCs/>
        </w:rPr>
        <w:t>9</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907157" w:rsidRPr="00907157">
        <w:rPr>
          <w:rFonts w:ascii="Arial" w:hAnsi="Arial" w:cs="Arial"/>
          <w:b/>
          <w:lang w:val="sr-Cyrl-RS"/>
        </w:rPr>
        <w:t>Комбиновани вибро ваљак за земљу- половно</w:t>
      </w:r>
      <w:r w:rsidR="00907157" w:rsidRPr="00907157">
        <w:rPr>
          <w:rFonts w:ascii="Arial" w:hAnsi="Arial" w:cs="Arial"/>
          <w:b/>
        </w:rPr>
        <w:t xml:space="preserve"> </w:t>
      </w:r>
      <w:r w:rsidR="00907157" w:rsidRPr="00907157">
        <w:rPr>
          <w:rFonts w:ascii="Arial" w:hAnsi="Arial" w:cs="Arial"/>
          <w:b/>
          <w:bCs/>
        </w:rPr>
        <w:t xml:space="preserve">  </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ЈН</w:t>
      </w:r>
      <w:r w:rsidR="00712D7D">
        <w:rPr>
          <w:rFonts w:ascii="Arial" w:eastAsia="TimesNewRomanPS-BoldMT" w:hAnsi="Arial" w:cs="Arial"/>
          <w:b/>
          <w:bCs/>
        </w:rPr>
        <w:t>М</w:t>
      </w:r>
      <w:r w:rsidR="009134DD">
        <w:rPr>
          <w:rFonts w:ascii="Arial" w:eastAsia="TimesNewRomanPS-BoldMT" w:hAnsi="Arial" w:cs="Arial"/>
          <w:b/>
          <w:bCs/>
        </w:rPr>
        <w:t xml:space="preserve">В бр. </w:t>
      </w:r>
      <w:r w:rsidR="00907157">
        <w:rPr>
          <w:rFonts w:ascii="Arial" w:eastAsia="TimesNewRomanPS-BoldMT" w:hAnsi="Arial" w:cs="Arial"/>
          <w:b/>
          <w:bCs/>
          <w:lang w:val="sr-Cyrl-RS"/>
        </w:rPr>
        <w:t>7</w:t>
      </w:r>
      <w:r>
        <w:rPr>
          <w:rFonts w:ascii="Arial" w:eastAsia="TimesNewRomanPS-BoldMT" w:hAnsi="Arial" w:cs="Arial"/>
          <w:b/>
          <w:bCs/>
        </w:rPr>
        <w:t>/201</w:t>
      </w:r>
      <w:r w:rsidR="00907157">
        <w:rPr>
          <w:rFonts w:ascii="Arial" w:eastAsia="TimesNewRomanPS-BoldMT" w:hAnsi="Arial" w:cs="Arial"/>
          <w:b/>
          <w:bCs/>
          <w:lang w:val="sr-Cyrl-RS"/>
        </w:rPr>
        <w:t>9</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lastRenderedPageBreak/>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lastRenderedPageBreak/>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907157">
        <w:rPr>
          <w:rFonts w:ascii="Arial" w:hAnsi="Arial" w:cs="Arial"/>
          <w:iCs/>
          <w:color w:val="auto"/>
        </w:rPr>
        <w:t>5</w:t>
      </w:r>
      <w:r>
        <w:rPr>
          <w:rFonts w:ascii="Arial" w:hAnsi="Arial" w:cs="Arial"/>
          <w:iCs/>
        </w:rPr>
        <w:t xml:space="preserve"> дана од дана закључења уговора. </w:t>
      </w:r>
    </w:p>
    <w:p w:rsidR="0008614D" w:rsidRPr="00907157" w:rsidRDefault="0062365A" w:rsidP="0062365A">
      <w:pPr>
        <w:pStyle w:val="Standard"/>
        <w:jc w:val="both"/>
        <w:rPr>
          <w:lang w:val="sr-Cyrl-RS"/>
        </w:rPr>
      </w:pPr>
      <w:r>
        <w:rPr>
          <w:rFonts w:ascii="Arial" w:hAnsi="Arial" w:cs="Arial"/>
          <w:iCs/>
        </w:rPr>
        <w:t xml:space="preserve">Место испоруке – Испорука се врши Ф-цо </w:t>
      </w:r>
      <w:r w:rsidR="00900CD7">
        <w:rPr>
          <w:rFonts w:ascii="Arial" w:hAnsi="Arial" w:cs="Arial"/>
          <w:iCs/>
        </w:rPr>
        <w:t xml:space="preserve">адреса </w:t>
      </w:r>
      <w:r w:rsidR="00907157">
        <w:rPr>
          <w:rFonts w:ascii="Arial" w:hAnsi="Arial" w:cs="Arial"/>
          <w:iCs/>
          <w:lang w:val="sr-Cyrl-RS"/>
        </w:rPr>
        <w:t>Понуђача.</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0A72A7" w:rsidRDefault="000A72A7" w:rsidP="0062365A">
      <w:pPr>
        <w:pStyle w:val="Standard"/>
        <w:jc w:val="both"/>
        <w:rPr>
          <w:rFonts w:ascii="Arial" w:hAnsi="Arial" w:cs="Arial"/>
          <w:iCs/>
          <w:u w:val="single"/>
        </w:rPr>
      </w:pPr>
      <w:r w:rsidRPr="000A72A7">
        <w:rPr>
          <w:rFonts w:ascii="Arial" w:hAnsi="Arial" w:cs="Arial"/>
          <w:b/>
          <w:iCs/>
          <w:color w:val="auto"/>
          <w:u w:val="single"/>
        </w:rPr>
        <w:t>9.4.</w:t>
      </w:r>
      <w:r w:rsidRPr="000A72A7">
        <w:rPr>
          <w:rFonts w:ascii="Arial" w:hAnsi="Arial" w:cs="Arial"/>
          <w:iCs/>
          <w:u w:val="single"/>
        </w:rPr>
        <w:t xml:space="preserve"> Захтев у погледу гарантног рока </w:t>
      </w:r>
    </w:p>
    <w:p w:rsidR="000A72A7" w:rsidRPr="000A72A7" w:rsidRDefault="000A72A7" w:rsidP="0062365A">
      <w:pPr>
        <w:pStyle w:val="Standard"/>
        <w:jc w:val="both"/>
        <w:rPr>
          <w:rFonts w:ascii="Arial" w:hAnsi="Arial" w:cs="Arial"/>
          <w:iCs/>
        </w:rPr>
      </w:pPr>
      <w:r w:rsidRPr="000A72A7">
        <w:rPr>
          <w:rFonts w:ascii="Arial" w:hAnsi="Arial" w:cs="Arial"/>
          <w:iCs/>
        </w:rPr>
        <w:t>Гарантни рок не може бити краћи од законом прописаног рока.</w:t>
      </w:r>
    </w:p>
    <w:p w:rsidR="009F1C9E" w:rsidRPr="000A72A7"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Pr="000A72A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C03FD8" w:rsidRPr="00AA7CDD" w:rsidRDefault="0062365A" w:rsidP="00886513">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712D7D" w:rsidRPr="00A420BD" w:rsidRDefault="00712D7D" w:rsidP="00712D7D">
      <w:pPr>
        <w:pStyle w:val="Standard"/>
        <w:jc w:val="both"/>
        <w:rPr>
          <w:rFonts w:ascii="Arial" w:hAnsi="Arial" w:cs="Arial"/>
        </w:rPr>
      </w:pPr>
      <w:r w:rsidRPr="00A420BD">
        <w:rPr>
          <w:rFonts w:ascii="Arial" w:hAnsi="Arial" w:cs="Arial"/>
          <w:b/>
          <w:color w:val="auto"/>
        </w:rPr>
        <w:t>-Меницу за добро извршење посла</w:t>
      </w:r>
      <w:r w:rsidRPr="00A420BD">
        <w:rPr>
          <w:rFonts w:ascii="Arial" w:hAnsi="Arial" w:cs="Arial"/>
        </w:rPr>
        <w:t xml:space="preserve"> – Понуђач са којим је закључен уговор , у обавези је да приликом закључења уговора о купопродаји предметног добра преда наручиоцу као средство обезбеђења за добро извршење посла , бланко сопствену меницу за добро извршење посла, која мора бити евидентирана у ререгистру меница и овлашћења Народне банке Србије .Меница мора бити попуњена на следећи начин: мора бити уписан назначени износ од 10% од укупне вредности </w:t>
      </w:r>
      <w:r w:rsidRPr="00A420BD">
        <w:rPr>
          <w:rFonts w:ascii="Arial" w:hAnsi="Arial" w:cs="Arial"/>
        </w:rPr>
        <w:lastRenderedPageBreak/>
        <w:t>понуде без ПДВ-а, мора бити уписана клаузула наплативости менице „ без протеста исплатити у корист“ Наручиоца, са н</w:t>
      </w:r>
      <w:r>
        <w:rPr>
          <w:rFonts w:ascii="Arial" w:hAnsi="Arial" w:cs="Arial"/>
        </w:rPr>
        <w:t>аведеним датумом наплативости.У</w:t>
      </w:r>
      <w:r w:rsidRPr="00A420BD">
        <w:rPr>
          <w:rFonts w:ascii="Arial" w:hAnsi="Arial" w:cs="Arial"/>
        </w:rPr>
        <w:t>з меницу мора бити достављена копија картона депонованих потписа који је издат од стране пословне банке.</w:t>
      </w:r>
    </w:p>
    <w:p w:rsidR="00712D7D" w:rsidRPr="00A420BD" w:rsidRDefault="00712D7D" w:rsidP="00712D7D">
      <w:pPr>
        <w:pStyle w:val="Standard"/>
        <w:jc w:val="both"/>
        <w:rPr>
          <w:rFonts w:ascii="Arial" w:hAnsi="Arial" w:cs="Arial"/>
        </w:rPr>
      </w:pPr>
      <w:r w:rsidRPr="00A420BD">
        <w:rPr>
          <w:rFonts w:ascii="Arial" w:hAnsi="Arial" w:cs="Arial"/>
        </w:rPr>
        <w:t>Рок</w:t>
      </w:r>
      <w:r>
        <w:rPr>
          <w:rFonts w:ascii="Arial" w:hAnsi="Arial" w:cs="Arial"/>
        </w:rPr>
        <w:t xml:space="preserve"> важења менице је до</w:t>
      </w:r>
      <w:r w:rsidRPr="00A420BD">
        <w:rPr>
          <w:rFonts w:ascii="Arial" w:hAnsi="Arial" w:cs="Arial"/>
        </w:rPr>
        <w:t xml:space="preserve"> дана истекарока за извршења  обавеза.</w:t>
      </w:r>
    </w:p>
    <w:p w:rsidR="00C03FD8" w:rsidRPr="00712D7D" w:rsidRDefault="00712D7D" w:rsidP="00886513">
      <w:pPr>
        <w:pStyle w:val="Standard"/>
        <w:jc w:val="both"/>
        <w:rPr>
          <w:rFonts w:ascii="Arial" w:hAnsi="Arial" w:cs="Arial"/>
        </w:rPr>
      </w:pPr>
      <w:r w:rsidRPr="00A420BD">
        <w:rPr>
          <w:rFonts w:ascii="Arial" w:hAnsi="Arial" w:cs="Arial"/>
        </w:rPr>
        <w:t xml:space="preserve">Наручилац ће уновчити меницу у  случају да изабрани понуђач не изврши своје уговорне обавезе у роковима и на начин дефинисан конкурсном документацијом и понудом изабраног понуђача.Уколико понуђач не достави меницу приликом потписивања уговора,понуда ће бити одбијена као не прихватљива. </w:t>
      </w:r>
    </w:p>
    <w:p w:rsidR="00C03FD8" w:rsidRPr="00C03FD8"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AA7CDD" w:rsidRDefault="0062365A" w:rsidP="002D51EA">
      <w:pPr>
        <w:pStyle w:val="Standard"/>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8A6459" w:rsidRPr="00AA7CDD" w:rsidRDefault="008A6459" w:rsidP="002D51EA">
      <w:pPr>
        <w:pStyle w:val="Standard"/>
        <w:spacing w:before="120" w:after="120"/>
        <w:jc w:val="both"/>
        <w:rPr>
          <w:rFonts w:ascii="Arial" w:hAnsi="Arial" w:cs="Arial"/>
        </w:rPr>
      </w:pPr>
    </w:p>
    <w:p w:rsidR="0062365A" w:rsidRPr="00D05C2D" w:rsidRDefault="0062365A" w:rsidP="0062365A">
      <w:pPr>
        <w:pStyle w:val="Standard"/>
        <w:jc w:val="both"/>
      </w:pPr>
      <w:r>
        <w:rPr>
          <w:rFonts w:ascii="Arial" w:hAnsi="Arial" w:cs="Arial"/>
          <w:b/>
          <w:bCs/>
        </w:rPr>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00712D7D">
        <w:rPr>
          <w:rFonts w:ascii="Arial" w:eastAsia="TimesNewRomanPS-BoldMT" w:hAnsi="Arial" w:cs="Arial"/>
          <w:bCs/>
        </w:rPr>
        <w:t>ЈНМ</w:t>
      </w:r>
      <w:r>
        <w:rPr>
          <w:rFonts w:ascii="Arial" w:eastAsia="TimesNewRomanPS-BoldMT" w:hAnsi="Arial" w:cs="Arial"/>
          <w:bCs/>
        </w:rPr>
        <w:t>В</w:t>
      </w:r>
      <w:r>
        <w:rPr>
          <w:rFonts w:ascii="Arial" w:hAnsi="Arial" w:cs="Arial"/>
        </w:rPr>
        <w:t xml:space="preserve"> добара – </w:t>
      </w:r>
      <w:r w:rsidR="00907157">
        <w:rPr>
          <w:rFonts w:ascii="Arial" w:hAnsi="Arial" w:cs="Arial"/>
          <w:lang w:val="sr-Cyrl-RS"/>
        </w:rPr>
        <w:t>Комбиновани вибро ваљак за земљу</w:t>
      </w:r>
      <w:r w:rsidR="00117EC9">
        <w:rPr>
          <w:rFonts w:ascii="Arial" w:eastAsia="TimesNewRomanPS-BoldMT" w:hAnsi="Arial" w:cs="Arial"/>
          <w:b/>
          <w:bCs/>
          <w:color w:val="auto"/>
        </w:rPr>
        <w:t xml:space="preserve"> </w:t>
      </w:r>
      <w:r w:rsidR="00117EC9"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117EC9">
        <w:rPr>
          <w:rFonts w:ascii="Arial" w:eastAsia="TimesNewRomanPS-BoldMT" w:hAnsi="Arial" w:cs="Arial"/>
          <w:b/>
          <w:bCs/>
        </w:rPr>
        <w:t>ЈН</w:t>
      </w:r>
      <w:r w:rsidR="00712D7D">
        <w:rPr>
          <w:rFonts w:ascii="Arial" w:eastAsia="TimesNewRomanPS-BoldMT" w:hAnsi="Arial" w:cs="Arial"/>
          <w:b/>
          <w:bCs/>
        </w:rPr>
        <w:t>М</w:t>
      </w:r>
      <w:r w:rsidR="00117EC9">
        <w:rPr>
          <w:rFonts w:ascii="Arial" w:eastAsia="TimesNewRomanPS-BoldMT" w:hAnsi="Arial" w:cs="Arial"/>
          <w:b/>
          <w:bCs/>
        </w:rPr>
        <w:t xml:space="preserve">В бр. </w:t>
      </w:r>
      <w:r w:rsidR="00907157">
        <w:rPr>
          <w:rFonts w:ascii="Arial" w:eastAsia="TimesNewRomanPS-BoldMT" w:hAnsi="Arial" w:cs="Arial"/>
          <w:b/>
          <w:bCs/>
        </w:rPr>
        <w:t>7</w:t>
      </w:r>
      <w:r>
        <w:rPr>
          <w:rFonts w:ascii="Arial" w:eastAsia="TimesNewRomanPS-BoldMT" w:hAnsi="Arial" w:cs="Arial"/>
          <w:b/>
          <w:bCs/>
        </w:rPr>
        <w:t>/201</w:t>
      </w:r>
      <w:r w:rsidR="00907157">
        <w:rPr>
          <w:rFonts w:ascii="Arial" w:eastAsia="TimesNewRomanPS-BoldMT" w:hAnsi="Arial" w:cs="Arial"/>
          <w:b/>
          <w:bCs/>
          <w:lang w:val="sr-Cyrl-RS"/>
        </w:rPr>
        <w:t>9</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A72A7" w:rsidRPr="000A72A7" w:rsidRDefault="000A72A7" w:rsidP="0062365A">
      <w:pPr>
        <w:pStyle w:val="Standard"/>
        <w:jc w:val="both"/>
        <w:rPr>
          <w:rFonts w:ascii="Arial" w:hAnsi="Arial" w:cs="Arial"/>
          <w:bCs/>
          <w:color w:val="00000A"/>
        </w:rPr>
      </w:pP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907157">
        <w:rPr>
          <w:rFonts w:ascii="Arial" w:hAnsi="Arial" w:cs="Arial"/>
          <w:color w:val="FF0000"/>
        </w:rPr>
        <w:t>2</w:t>
      </w:r>
      <w:r w:rsidR="00AA7CDD">
        <w:rPr>
          <w:rFonts w:ascii="Arial" w:hAnsi="Arial" w:cs="Arial"/>
          <w:color w:val="FF0000"/>
        </w:rPr>
        <w:t>1.0</w:t>
      </w:r>
      <w:r w:rsidR="00907157">
        <w:rPr>
          <w:rFonts w:ascii="Arial" w:hAnsi="Arial" w:cs="Arial"/>
          <w:color w:val="FF0000"/>
          <w:lang w:val="sr-Cyrl-RS"/>
        </w:rPr>
        <w:t>3</w:t>
      </w:r>
      <w:r w:rsidR="00907157">
        <w:rPr>
          <w:rFonts w:ascii="Arial" w:hAnsi="Arial" w:cs="Arial"/>
          <w:color w:val="FF0000"/>
        </w:rPr>
        <w:t>.2019</w:t>
      </w:r>
      <w:r w:rsidR="00AA7CDD">
        <w:rPr>
          <w:rFonts w:ascii="Arial" w:hAnsi="Arial" w:cs="Arial"/>
          <w:color w:val="FF0000"/>
        </w:rPr>
        <w:t>.</w:t>
      </w:r>
      <w:r w:rsidR="002C154D">
        <w:rPr>
          <w:rFonts w:ascii="Arial" w:hAnsi="Arial" w:cs="Arial"/>
        </w:rPr>
        <w:t>године у 12:30 часова.</w:t>
      </w:r>
    </w:p>
    <w:p w:rsidR="0062365A" w:rsidRDefault="0062365A" w:rsidP="0062365A">
      <w:pPr>
        <w:pStyle w:val="Standard"/>
        <w:jc w:val="both"/>
        <w:rPr>
          <w:rFonts w:ascii="Arial" w:hAnsi="Arial" w:cs="Arial"/>
        </w:rPr>
      </w:pPr>
      <w:r>
        <w:rPr>
          <w:rFonts w:ascii="Arial" w:hAnsi="Arial" w:cs="Arial"/>
        </w:rPr>
        <w:lastRenderedPageBreak/>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A72A7" w:rsidRPr="000A72A7" w:rsidRDefault="000A72A7" w:rsidP="0062365A">
      <w:pPr>
        <w:pStyle w:val="Standard"/>
        <w:jc w:val="both"/>
        <w:rPr>
          <w:rFonts w:ascii="Arial" w:hAnsi="Arial" w:cs="Arial"/>
        </w:rPr>
      </w:pP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AA7CDD" w:rsidRDefault="00AA7CDD" w:rsidP="0062365A">
      <w:pPr>
        <w:pStyle w:val="Standard"/>
        <w:jc w:val="both"/>
        <w:rPr>
          <w:rFonts w:ascii="Arial" w:hAnsi="Arial" w:cs="Arial"/>
          <w:b/>
          <w:bCs/>
        </w:rPr>
      </w:pP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17.</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lastRenderedPageBreak/>
        <w:t>18</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AA7CDD" w:rsidRDefault="00AA7CDD" w:rsidP="0062365A">
      <w:pPr>
        <w:pStyle w:val="Standard"/>
        <w:jc w:val="both"/>
        <w:rPr>
          <w:rFonts w:ascii="Arial" w:hAnsi="Arial" w:cs="Arial"/>
          <w:b/>
        </w:rPr>
      </w:pP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AA7CDD" w:rsidRDefault="00AA7CDD" w:rsidP="0062365A">
      <w:pPr>
        <w:pStyle w:val="Standard"/>
        <w:jc w:val="both"/>
        <w:rPr>
          <w:rFonts w:ascii="Arial" w:hAnsi="Arial" w:cs="Arial"/>
          <w:b/>
          <w:bCs/>
          <w:color w:val="auto"/>
        </w:rPr>
      </w:pP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AA7CDD"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00712D7D">
        <w:rPr>
          <w:rFonts w:ascii="Arial" w:eastAsiaTheme="minorHAnsi" w:hAnsi="Arial" w:cs="Arial"/>
          <w:b/>
          <w:bCs/>
          <w:color w:val="000000"/>
          <w:kern w:val="0"/>
          <w:sz w:val="24"/>
          <w:szCs w:val="24"/>
        </w:rPr>
        <w:t>6</w:t>
      </w:r>
      <w:r w:rsidRPr="009674A5">
        <w:rPr>
          <w:rFonts w:ascii="Arial" w:eastAsiaTheme="minorHAnsi" w:hAnsi="Arial" w:cs="Arial"/>
          <w:b/>
          <w:bCs/>
          <w:color w:val="000000"/>
          <w:kern w:val="0"/>
          <w:sz w:val="24"/>
          <w:szCs w:val="24"/>
        </w:rPr>
        <w:t xml:space="preserve">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потврде о извршеној уплати таксе из тачке 1, за подносиоце захтева за заштиту </w:t>
      </w:r>
      <w:r w:rsidRPr="009674A5">
        <w:rPr>
          <w:rFonts w:ascii="Arial" w:eastAsiaTheme="minorHAnsi" w:hAnsi="Arial" w:cs="Arial"/>
          <w:color w:val="000000"/>
          <w:kern w:val="0"/>
          <w:sz w:val="24"/>
          <w:szCs w:val="24"/>
        </w:rPr>
        <w:lastRenderedPageBreak/>
        <w:t>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B723E">
        <w:rPr>
          <w:rFonts w:ascii="Arial" w:hAnsi="Arial" w:cs="Arial"/>
        </w:rPr>
        <w:t xml:space="preserve"> ће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F1C9E" w:rsidRDefault="009F1C9E" w:rsidP="009F1C9E">
      <w:pPr>
        <w:pStyle w:val="Standard"/>
        <w:rPr>
          <w:rFonts w:ascii="Arial" w:hAnsi="Arial" w:cs="Arial"/>
        </w:rPr>
      </w:pPr>
    </w:p>
    <w:p w:rsidR="005739E1" w:rsidRDefault="005739E1" w:rsidP="009F1C9E">
      <w:pPr>
        <w:pStyle w:val="Standard"/>
        <w:rPr>
          <w:rFonts w:ascii="Arial" w:hAnsi="Arial" w:cs="Arial"/>
        </w:rPr>
      </w:pPr>
    </w:p>
    <w:p w:rsidR="005739E1" w:rsidRPr="005739E1" w:rsidRDefault="005739E1" w:rsidP="009F1C9E">
      <w:pPr>
        <w:pStyle w:val="Standard"/>
        <w:rPr>
          <w:rFonts w:ascii="Arial" w:hAnsi="Arial" w:cs="Arial"/>
        </w:rPr>
      </w:pPr>
    </w:p>
    <w:p w:rsidR="00CA3386" w:rsidRDefault="00CA3386"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Default="00AA7CDD" w:rsidP="009F1C9E">
      <w:pPr>
        <w:pStyle w:val="Standard"/>
        <w:rPr>
          <w:rFonts w:ascii="Arial" w:hAnsi="Arial" w:cs="Arial"/>
        </w:rPr>
      </w:pPr>
    </w:p>
    <w:p w:rsidR="00AA7CDD" w:rsidRPr="00AA7CDD" w:rsidRDefault="00AA7CDD" w:rsidP="009F1C9E">
      <w:pPr>
        <w:pStyle w:val="Standard"/>
        <w:rPr>
          <w:rFonts w:ascii="Arial" w:hAnsi="Arial" w:cs="Arial"/>
        </w:rPr>
      </w:pPr>
    </w:p>
    <w:p w:rsidR="00CA3386" w:rsidRDefault="00CA3386"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Default="008A6459" w:rsidP="009F1C9E">
      <w:pPr>
        <w:pStyle w:val="Standard"/>
        <w:rPr>
          <w:rFonts w:ascii="Arial" w:hAnsi="Arial" w:cs="Arial"/>
        </w:rPr>
      </w:pPr>
    </w:p>
    <w:p w:rsidR="008A6459" w:rsidRPr="00CA3386" w:rsidRDefault="008A6459"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Default="0062365A" w:rsidP="002C154D">
      <w:pPr>
        <w:pStyle w:val="Standard"/>
        <w:shd w:val="clear" w:color="auto" w:fill="C6D9F1"/>
        <w:jc w:val="center"/>
        <w:rPr>
          <w:rFonts w:ascii="Arial" w:hAnsi="Arial" w:cs="Arial"/>
          <w:b/>
          <w:bCs/>
          <w:iCs/>
          <w:sz w:val="28"/>
          <w:szCs w:val="28"/>
        </w:rPr>
      </w:pPr>
      <w:r>
        <w:rPr>
          <w:rFonts w:ascii="Arial" w:hAnsi="Arial" w:cs="Arial"/>
          <w:b/>
          <w:bCs/>
          <w:iCs/>
          <w:sz w:val="28"/>
          <w:szCs w:val="28"/>
        </w:rPr>
        <w:t>VI  ОБРАЗАЦ ПОНУДЕ</w:t>
      </w:r>
    </w:p>
    <w:p w:rsidR="008A6459" w:rsidRPr="002C154D" w:rsidRDefault="008A6459" w:rsidP="002C154D">
      <w:pPr>
        <w:pStyle w:val="Standard"/>
        <w:shd w:val="clear" w:color="auto" w:fill="C6D9F1"/>
        <w:jc w:val="center"/>
      </w:pP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907157">
        <w:rPr>
          <w:rFonts w:ascii="Arial" w:hAnsi="Arial" w:cs="Arial"/>
          <w:iCs/>
          <w:lang w:val="sr-Cyrl-RS"/>
        </w:rPr>
        <w:t>КОМБИНОВАНИ ВИБРО ВАЉАК ЗА ЗЕМЉУ</w:t>
      </w:r>
      <w:r w:rsidR="003B723E">
        <w:rPr>
          <w:rFonts w:ascii="Arial" w:hAnsi="Arial" w:cs="Arial"/>
          <w:iCs/>
        </w:rPr>
        <w:t xml:space="preserve"> </w:t>
      </w:r>
      <w:r w:rsidR="00907157">
        <w:rPr>
          <w:rFonts w:ascii="Arial" w:hAnsi="Arial" w:cs="Arial"/>
          <w:iCs/>
          <w:lang w:val="sr-Cyrl-RS"/>
        </w:rPr>
        <w:t xml:space="preserve">– ПОЛОВНО </w:t>
      </w:r>
      <w:r w:rsidR="00CA3386">
        <w:rPr>
          <w:rFonts w:ascii="Arial" w:hAnsi="Arial" w:cs="Arial"/>
          <w:iCs/>
        </w:rPr>
        <w:t xml:space="preserve"> </w:t>
      </w:r>
      <w:r>
        <w:rPr>
          <w:rFonts w:ascii="Arial" w:hAnsi="Arial" w:cs="Arial"/>
          <w:b/>
          <w:bCs/>
          <w:i/>
          <w:iCs/>
        </w:rPr>
        <w:t>,</w:t>
      </w:r>
      <w:r>
        <w:rPr>
          <w:rFonts w:ascii="Arial" w:hAnsi="Arial" w:cs="Arial"/>
          <w:b/>
          <w:bCs/>
          <w:iCs/>
        </w:rPr>
        <w:t xml:space="preserve"> </w:t>
      </w:r>
      <w:r w:rsidR="00CA3386">
        <w:rPr>
          <w:rFonts w:ascii="Arial" w:hAnsi="Arial" w:cs="Arial"/>
          <w:b/>
          <w:bCs/>
          <w:iCs/>
        </w:rPr>
        <w:t xml:space="preserve">      </w:t>
      </w:r>
      <w:r w:rsidR="00067280">
        <w:rPr>
          <w:rFonts w:ascii="Arial" w:hAnsi="Arial" w:cs="Arial"/>
          <w:iCs/>
        </w:rPr>
        <w:t>ЈН</w:t>
      </w:r>
      <w:r w:rsidR="003B723E">
        <w:rPr>
          <w:rFonts w:ascii="Arial" w:hAnsi="Arial" w:cs="Arial"/>
          <w:iCs/>
        </w:rPr>
        <w:t>М</w:t>
      </w:r>
      <w:r w:rsidR="00067280">
        <w:rPr>
          <w:rFonts w:ascii="Arial" w:hAnsi="Arial" w:cs="Arial"/>
          <w:iCs/>
        </w:rPr>
        <w:t>В бр.</w:t>
      </w:r>
      <w:r w:rsidR="00907157">
        <w:rPr>
          <w:rFonts w:ascii="Arial" w:hAnsi="Arial" w:cs="Arial"/>
          <w:iCs/>
          <w:lang w:val="sr-Cyrl-RS"/>
        </w:rPr>
        <w:t>7</w:t>
      </w:r>
      <w:r>
        <w:rPr>
          <w:rFonts w:ascii="Arial" w:hAnsi="Arial" w:cs="Arial"/>
          <w:iCs/>
        </w:rPr>
        <w:t>/201</w:t>
      </w:r>
      <w:r w:rsidR="00907157">
        <w:rPr>
          <w:rFonts w:ascii="Arial" w:hAnsi="Arial" w:cs="Arial"/>
          <w:iCs/>
          <w:lang w:val="sr-Cyrl-RS"/>
        </w:rPr>
        <w:t>9</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firstRow="0" w:lastRow="0" w:firstColumn="0" w:lastColumn="0" w:noHBand="0" w:noVBand="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907157" w:rsidRDefault="00907157"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907157" w:rsidRDefault="00907157" w:rsidP="002D51EA">
            <w:pPr>
              <w:pStyle w:val="Standard"/>
              <w:jc w:val="both"/>
            </w:pPr>
            <w:r>
              <w:rPr>
                <w:rFonts w:ascii="Arial" w:hAnsi="Arial" w:cs="Arial"/>
                <w:iCs/>
              </w:rPr>
              <w:t>Адреса понуђача: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907157" w:rsidRDefault="00907157"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907157" w:rsidRDefault="0062365A" w:rsidP="002D51EA">
            <w:pPr>
              <w:pStyle w:val="Standard"/>
              <w:jc w:val="both"/>
            </w:pPr>
            <w:r>
              <w:rPr>
                <w:rFonts w:ascii="Arial" w:hAnsi="Arial" w:cs="Arial"/>
                <w:iCs/>
                <w:lang w:val="ru-RU"/>
              </w:rPr>
              <w:t>Порески идентификациони број понуђача (ПИБ):</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907157" w:rsidRDefault="0062365A" w:rsidP="002D51EA">
            <w:pPr>
              <w:pStyle w:val="Standard"/>
              <w:jc w:val="both"/>
            </w:pPr>
            <w:r>
              <w:rPr>
                <w:rFonts w:ascii="Arial" w:hAnsi="Arial" w:cs="Arial"/>
                <w:iCs/>
              </w:rPr>
              <w:t>Име особе за контакт:</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907157"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firstRow="0" w:lastRow="0" w:firstColumn="0" w:lastColumn="0" w:noHBand="0" w:noVBand="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4E163C" w:rsidRDefault="004E163C"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Pr="00AA7CDD" w:rsidRDefault="006D34C7" w:rsidP="006D34C7">
      <w:pPr>
        <w:pStyle w:val="Standard"/>
        <w:jc w:val="both"/>
        <w:rPr>
          <w:rFonts w:ascii="Arial" w:eastAsia="TimesNewRomanPSMT" w:hAnsi="Arial" w:cs="Arial"/>
          <w:b/>
          <w:bCs/>
        </w:rPr>
      </w:pPr>
      <w:r>
        <w:rPr>
          <w:rFonts w:ascii="Arial" w:eastAsia="TimesNewRomanPSMT" w:hAnsi="Arial" w:cs="Arial"/>
          <w:b/>
          <w:bCs/>
        </w:rPr>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w:t>
      </w:r>
      <w:r w:rsidR="00AA7CDD">
        <w:rPr>
          <w:rFonts w:ascii="Arial" w:eastAsia="TimesNewRomanPSMT" w:hAnsi="Arial" w:cs="Arial"/>
          <w:b/>
          <w:bCs/>
        </w:rPr>
        <w:t>М</w:t>
      </w:r>
      <w:r w:rsidR="0062365A">
        <w:rPr>
          <w:rFonts w:ascii="Arial" w:eastAsia="TimesNewRomanPSMT" w:hAnsi="Arial" w:cs="Arial"/>
          <w:b/>
          <w:bCs/>
        </w:rPr>
        <w:t xml:space="preserve">В </w:t>
      </w:r>
      <w:r w:rsidR="004E163C">
        <w:rPr>
          <w:rFonts w:ascii="Arial" w:eastAsia="TimesNewRomanPSMT" w:hAnsi="Arial" w:cs="Arial"/>
          <w:b/>
          <w:bCs/>
          <w:lang w:val="sr-Cyrl-RS"/>
        </w:rPr>
        <w:t>7</w:t>
      </w:r>
      <w:r w:rsidR="0062365A">
        <w:rPr>
          <w:rFonts w:ascii="Arial" w:eastAsia="TimesNewRomanPSMT" w:hAnsi="Arial" w:cs="Arial"/>
          <w:b/>
          <w:bCs/>
        </w:rPr>
        <w:t>/201</w:t>
      </w:r>
      <w:r w:rsidR="004E163C">
        <w:rPr>
          <w:rFonts w:ascii="Arial" w:eastAsia="TimesNewRomanPSMT" w:hAnsi="Arial" w:cs="Arial"/>
          <w:b/>
          <w:bCs/>
          <w:lang w:val="sr-Cyrl-RS"/>
        </w:rPr>
        <w:t>9</w:t>
      </w:r>
      <w:r>
        <w:rPr>
          <w:rFonts w:ascii="Arial" w:eastAsia="TimesNewRomanPSMT" w:hAnsi="Arial" w:cs="Arial"/>
          <w:b/>
          <w:bCs/>
        </w:rPr>
        <w:t>-</w:t>
      </w:r>
      <w:r w:rsidR="00CA3386">
        <w:rPr>
          <w:rFonts w:ascii="Arial" w:eastAsia="TimesNewRomanPSMT" w:hAnsi="Arial" w:cs="Arial"/>
          <w:b/>
          <w:bCs/>
        </w:rPr>
        <w:t xml:space="preserve"> </w:t>
      </w:r>
      <w:r w:rsidR="004E163C" w:rsidRPr="004E163C">
        <w:rPr>
          <w:rFonts w:ascii="Arial" w:eastAsia="TimesNewRomanPSMT" w:hAnsi="Arial" w:cs="Arial"/>
          <w:b/>
          <w:bCs/>
          <w:lang w:val="sr-Cyrl-RS"/>
        </w:rPr>
        <w:t>Комбиновани вибро ваљак за земљу- половно</w:t>
      </w:r>
      <w:r w:rsidR="004E163C" w:rsidRPr="004E163C">
        <w:rPr>
          <w:rFonts w:ascii="Arial" w:eastAsia="TimesNewRomanPSMT" w:hAnsi="Arial" w:cs="Arial"/>
          <w:b/>
          <w:bCs/>
        </w:rPr>
        <w:t xml:space="preserve">   </w:t>
      </w:r>
    </w:p>
    <w:p w:rsidR="0062365A" w:rsidRDefault="0062365A" w:rsidP="0062365A">
      <w:pPr>
        <w:pStyle w:val="Standard"/>
        <w:jc w:val="both"/>
        <w:rPr>
          <w:rFonts w:ascii="Arial" w:eastAsia="TimesNewRomanPSMT" w:hAnsi="Arial" w:cs="Arial"/>
          <w:b/>
          <w:bCs/>
        </w:rPr>
      </w:pPr>
    </w:p>
    <w:p w:rsidR="004E163C" w:rsidRPr="001E4A63" w:rsidRDefault="004E163C"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firstRow="0" w:lastRow="0" w:firstColumn="0" w:lastColumn="0" w:noHBand="0" w:noVBand="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 xml:space="preserve"> </w:t>
            </w:r>
          </w:p>
          <w:p w:rsidR="003B723E" w:rsidRDefault="003B723E" w:rsidP="002052C1">
            <w:pPr>
              <w:pStyle w:val="Standard"/>
              <w:jc w:val="both"/>
              <w:rPr>
                <w:rFonts w:ascii="Arial" w:eastAsia="TimesNewRomanPSMT" w:hAnsi="Arial" w:cs="Arial"/>
                <w:bCs/>
                <w:lang w:val="ru-RU"/>
              </w:rPr>
            </w:pPr>
            <w:r>
              <w:rPr>
                <w:rFonts w:ascii="Arial" w:eastAsia="TimesNewRomanPSMT" w:hAnsi="Arial" w:cs="Arial"/>
                <w:bCs/>
                <w:lang w:val="ru-RU"/>
              </w:rPr>
              <w:t>____ (не дужи од 45 дана)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8A6459" w:rsidRDefault="008A6459" w:rsidP="002052C1">
            <w:pPr>
              <w:pStyle w:val="Standard"/>
              <w:jc w:val="both"/>
              <w:rPr>
                <w:rFonts w:ascii="Arial" w:eastAsia="TimesNewRomanPSMT" w:hAnsi="Arial" w:cs="Arial"/>
                <w:bCs/>
                <w:lang w:val="ru-RU"/>
              </w:rPr>
            </w:pPr>
            <w:r>
              <w:rPr>
                <w:rFonts w:ascii="Arial" w:eastAsia="TimesNewRomanPSMT" w:hAnsi="Arial" w:cs="Arial"/>
                <w:bCs/>
                <w:lang w:val="ru-RU"/>
              </w:rPr>
              <w:t>___ дана ( не мањи од 30дана од дана отварања понуда)</w:t>
            </w:r>
          </w:p>
        </w:tc>
      </w:tr>
      <w:tr w:rsidR="008C4876"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8C4876" w:rsidRDefault="008C4876" w:rsidP="002052C1">
            <w:pPr>
              <w:pStyle w:val="Standard"/>
              <w:jc w:val="both"/>
              <w:rPr>
                <w:rFonts w:ascii="Arial" w:eastAsia="TimesNewRomanPSMT" w:hAnsi="Arial" w:cs="Arial"/>
                <w:bCs/>
                <w:lang w:val="ru-RU"/>
              </w:rPr>
            </w:pPr>
          </w:p>
          <w:p w:rsidR="008C4876" w:rsidRDefault="008C4876" w:rsidP="002052C1">
            <w:pPr>
              <w:pStyle w:val="Standard"/>
              <w:jc w:val="both"/>
              <w:rPr>
                <w:rFonts w:ascii="Arial" w:eastAsia="TimesNewRomanPSMT" w:hAnsi="Arial" w:cs="Arial"/>
                <w:bCs/>
                <w:lang w:val="ru-RU"/>
              </w:rPr>
            </w:pPr>
            <w:r>
              <w:rPr>
                <w:rFonts w:ascii="Arial" w:eastAsia="TimesNewRomanPSMT" w:hAnsi="Arial" w:cs="Arial"/>
                <w:bCs/>
                <w:lang w:val="ru-RU"/>
              </w:rPr>
              <w:t>Гарантни рок</w:t>
            </w:r>
          </w:p>
          <w:p w:rsidR="008C4876" w:rsidRDefault="008C4876"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C4876" w:rsidRDefault="008C4876" w:rsidP="002052C1">
            <w:pPr>
              <w:pStyle w:val="Standard"/>
              <w:jc w:val="both"/>
              <w:rPr>
                <w:rFonts w:ascii="Arial" w:eastAsia="TimesNewRomanPSMT" w:hAnsi="Arial" w:cs="Arial"/>
                <w:bCs/>
                <w:lang w:val="ru-RU"/>
              </w:rPr>
            </w:pPr>
          </w:p>
          <w:p w:rsidR="008A6459" w:rsidRDefault="008A6459" w:rsidP="002052C1">
            <w:pPr>
              <w:pStyle w:val="Standard"/>
              <w:jc w:val="both"/>
              <w:rPr>
                <w:rFonts w:ascii="Arial" w:eastAsia="TimesNewRomanPSMT" w:hAnsi="Arial" w:cs="Arial"/>
                <w:bCs/>
                <w:lang w:val="ru-RU"/>
              </w:rPr>
            </w:pPr>
            <w:r>
              <w:rPr>
                <w:rFonts w:ascii="Arial" w:eastAsia="TimesNewRomanPSMT" w:hAnsi="Arial" w:cs="Arial"/>
                <w:bCs/>
                <w:lang w:val="ru-RU"/>
              </w:rPr>
              <w:t>____</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4E163C" w:rsidP="004E163C">
            <w:pPr>
              <w:pStyle w:val="Standard"/>
              <w:jc w:val="both"/>
              <w:rPr>
                <w:rFonts w:ascii="Arial" w:eastAsia="TimesNewRomanPSMT" w:hAnsi="Arial" w:cs="Arial"/>
                <w:bCs/>
                <w:lang w:val="ru-RU"/>
              </w:rPr>
            </w:pPr>
            <w:r>
              <w:rPr>
                <w:rFonts w:ascii="Arial" w:eastAsia="TimesNewRomanPSMT" w:hAnsi="Arial" w:cs="Arial"/>
                <w:bCs/>
                <w:lang w:val="ru-RU"/>
              </w:rPr>
              <w:t xml:space="preserve">  ___ дана (не дуже</w:t>
            </w:r>
            <w:r w:rsidR="003B723E">
              <w:rPr>
                <w:rFonts w:ascii="Arial" w:eastAsia="TimesNewRomanPSMT" w:hAnsi="Arial" w:cs="Arial"/>
                <w:bCs/>
                <w:lang w:val="ru-RU"/>
              </w:rPr>
              <w:t xml:space="preserve"> од </w:t>
            </w:r>
            <w:r>
              <w:rPr>
                <w:rFonts w:ascii="Arial" w:eastAsia="TimesNewRomanPSMT" w:hAnsi="Arial" w:cs="Arial"/>
                <w:bCs/>
                <w:lang w:val="ru-RU"/>
              </w:rPr>
              <w:t>5</w:t>
            </w:r>
            <w:r w:rsidR="00CA3386">
              <w:rPr>
                <w:rFonts w:ascii="Arial" w:eastAsia="TimesNewRomanPSMT" w:hAnsi="Arial" w:cs="Arial"/>
                <w:bCs/>
                <w:lang w:val="ru-RU"/>
              </w:rPr>
              <w:t xml:space="preserve">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76DE4" w:rsidRDefault="00CA3386" w:rsidP="004E163C">
            <w:pPr>
              <w:pStyle w:val="Standard"/>
              <w:jc w:val="both"/>
              <w:rPr>
                <w:rFonts w:ascii="Arial" w:eastAsia="TimesNewRomanPSMT" w:hAnsi="Arial" w:cs="Arial"/>
                <w:bCs/>
                <w:lang w:val="sr-Cyrl-RS"/>
              </w:rPr>
            </w:pPr>
            <w:r>
              <w:rPr>
                <w:rFonts w:ascii="Arial" w:eastAsia="TimesNewRomanPSMT" w:hAnsi="Arial" w:cs="Arial"/>
                <w:bCs/>
              </w:rPr>
              <w:t xml:space="preserve">Адреса </w:t>
            </w:r>
            <w:r w:rsidR="004E163C">
              <w:rPr>
                <w:rFonts w:ascii="Arial" w:eastAsia="TimesNewRomanPSMT" w:hAnsi="Arial" w:cs="Arial"/>
                <w:bCs/>
                <w:lang w:val="sr-Cyrl-RS"/>
              </w:rPr>
              <w:t>Понуђача</w:t>
            </w:r>
          </w:p>
          <w:p w:rsidR="004E163C" w:rsidRDefault="004E163C" w:rsidP="004E163C">
            <w:pPr>
              <w:pStyle w:val="Standard"/>
              <w:jc w:val="both"/>
              <w:rPr>
                <w:rFonts w:ascii="Arial" w:eastAsia="TimesNewRomanPSMT" w:hAnsi="Arial" w:cs="Arial"/>
                <w:bCs/>
                <w:lang w:val="sr-Cyrl-RS"/>
              </w:rPr>
            </w:pPr>
          </w:p>
          <w:p w:rsidR="004E163C" w:rsidRPr="004E163C" w:rsidRDefault="004E163C" w:rsidP="004E163C">
            <w:pPr>
              <w:pStyle w:val="Standard"/>
              <w:jc w:val="both"/>
              <w:rPr>
                <w:rFonts w:ascii="Arial" w:eastAsia="TimesNewRomanPSMT" w:hAnsi="Arial" w:cs="Arial"/>
                <w:bCs/>
                <w:lang w:val="sr-Cyrl-RS"/>
              </w:rPr>
            </w:pPr>
            <w:r>
              <w:rPr>
                <w:rFonts w:ascii="Arial" w:eastAsia="TimesNewRomanPSMT" w:hAnsi="Arial" w:cs="Arial"/>
                <w:bCs/>
                <w:lang w:val="sr-Cyrl-RS"/>
              </w:rPr>
              <w:t>________________________</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739E1" w:rsidRPr="008A6459"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lastRenderedPageBreak/>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F23135" w:rsidRDefault="003B723E" w:rsidP="006B65F4">
      <w:pPr>
        <w:tabs>
          <w:tab w:val="left" w:pos="9683"/>
        </w:tabs>
        <w:rPr>
          <w:rFonts w:ascii="Arial" w:hAnsi="Arial" w:cs="Arial"/>
          <w:b/>
          <w:color w:val="000000"/>
          <w:sz w:val="24"/>
          <w:szCs w:val="24"/>
          <w:lang w:val="sr-Cyrl-RS"/>
        </w:rPr>
      </w:pPr>
      <w:r>
        <w:rPr>
          <w:rFonts w:ascii="Arial" w:hAnsi="Arial" w:cs="Arial"/>
          <w:b/>
          <w:color w:val="000000"/>
          <w:sz w:val="24"/>
          <w:szCs w:val="24"/>
        </w:rPr>
        <w:t xml:space="preserve">Набавка </w:t>
      </w:r>
      <w:r w:rsidR="00F23135">
        <w:rPr>
          <w:rFonts w:ascii="Arial" w:hAnsi="Arial" w:cs="Arial"/>
          <w:b/>
          <w:color w:val="000000"/>
          <w:sz w:val="24"/>
          <w:szCs w:val="24"/>
          <w:lang w:val="sr-Cyrl-RS"/>
        </w:rPr>
        <w:t>Комбиновани вибро ваљак за земљу</w:t>
      </w:r>
    </w:p>
    <w:p w:rsidR="00AA7CDD" w:rsidRPr="00AA7CDD" w:rsidRDefault="00AA7CDD" w:rsidP="006B65F4">
      <w:pPr>
        <w:tabs>
          <w:tab w:val="left" w:pos="9683"/>
        </w:tabs>
        <w:rPr>
          <w:rFonts w:ascii="Arial" w:hAnsi="Arial" w:cs="Arial"/>
          <w:b/>
          <w:color w:val="000000"/>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30"/>
        <w:gridCol w:w="1710"/>
        <w:gridCol w:w="720"/>
        <w:gridCol w:w="1710"/>
        <w:gridCol w:w="1710"/>
      </w:tblGrid>
      <w:tr w:rsidR="00FD2F2B" w:rsidRPr="007A0DC5" w:rsidTr="00F23135">
        <w:trPr>
          <w:trHeight w:val="473"/>
        </w:trPr>
        <w:tc>
          <w:tcPr>
            <w:tcW w:w="3630" w:type="dxa"/>
          </w:tcPr>
          <w:p w:rsidR="00FD2F2B" w:rsidRPr="00D512AB" w:rsidRDefault="00FD2F2B" w:rsidP="00E15F1C">
            <w:pPr>
              <w:autoSpaceDE w:val="0"/>
              <w:adjustRightInd w:val="0"/>
              <w:jc w:val="center"/>
              <w:rPr>
                <w:b/>
                <w:bCs/>
                <w:color w:val="000000"/>
              </w:rPr>
            </w:pPr>
            <w:r w:rsidRPr="00D512AB">
              <w:rPr>
                <w:b/>
                <w:bCs/>
                <w:color w:val="000000"/>
              </w:rPr>
              <w:t>Назив</w:t>
            </w:r>
          </w:p>
        </w:tc>
        <w:tc>
          <w:tcPr>
            <w:tcW w:w="1710" w:type="dxa"/>
          </w:tcPr>
          <w:p w:rsidR="00FD2F2B" w:rsidRPr="00D512AB" w:rsidRDefault="00FD2F2B"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720" w:type="dxa"/>
          </w:tcPr>
          <w:p w:rsidR="00FD2F2B" w:rsidRPr="00D512AB" w:rsidRDefault="00FD2F2B" w:rsidP="00E15F1C">
            <w:pPr>
              <w:autoSpaceDE w:val="0"/>
              <w:adjustRightInd w:val="0"/>
              <w:jc w:val="center"/>
              <w:rPr>
                <w:b/>
                <w:bCs/>
                <w:color w:val="000000"/>
              </w:rPr>
            </w:pPr>
            <w:r w:rsidRPr="00D512AB">
              <w:rPr>
                <w:b/>
                <w:bCs/>
                <w:color w:val="000000"/>
              </w:rPr>
              <w:t>Кол.</w:t>
            </w:r>
          </w:p>
        </w:tc>
        <w:tc>
          <w:tcPr>
            <w:tcW w:w="1710" w:type="dxa"/>
          </w:tcPr>
          <w:p w:rsidR="00FD2F2B" w:rsidRPr="00D512AB" w:rsidRDefault="00FD2F2B" w:rsidP="00E15F1C">
            <w:pPr>
              <w:autoSpaceDE w:val="0"/>
              <w:adjustRightInd w:val="0"/>
              <w:jc w:val="center"/>
              <w:rPr>
                <w:b/>
                <w:bCs/>
                <w:color w:val="000000"/>
              </w:rPr>
            </w:pPr>
            <w:r w:rsidRPr="00D512AB">
              <w:rPr>
                <w:b/>
                <w:lang w:val="sr-Cyrl-CS"/>
              </w:rPr>
              <w:t>Укупна вредност без ПДВ-а</w:t>
            </w:r>
          </w:p>
        </w:tc>
        <w:tc>
          <w:tcPr>
            <w:tcW w:w="1710" w:type="dxa"/>
          </w:tcPr>
          <w:p w:rsidR="00FD2F2B" w:rsidRPr="00D512AB" w:rsidRDefault="00FD2F2B" w:rsidP="00E15F1C">
            <w:pPr>
              <w:ind w:left="-35" w:firstLine="35"/>
              <w:jc w:val="center"/>
              <w:rPr>
                <w:b/>
                <w:lang w:val="sr-Cyrl-CS"/>
              </w:rPr>
            </w:pPr>
            <w:r w:rsidRPr="00D512AB">
              <w:rPr>
                <w:b/>
                <w:lang w:val="sr-Cyrl-CS"/>
              </w:rPr>
              <w:t xml:space="preserve">Укупна вредност </w:t>
            </w:r>
          </w:p>
          <w:p w:rsidR="00FD2F2B" w:rsidRPr="00D512AB" w:rsidRDefault="00FD2F2B" w:rsidP="00E15F1C">
            <w:pPr>
              <w:autoSpaceDE w:val="0"/>
              <w:adjustRightInd w:val="0"/>
              <w:jc w:val="center"/>
              <w:rPr>
                <w:b/>
                <w:lang w:val="sr-Cyrl-CS"/>
              </w:rPr>
            </w:pPr>
            <w:r w:rsidRPr="00D512AB">
              <w:rPr>
                <w:b/>
                <w:lang w:val="sr-Cyrl-CS"/>
              </w:rPr>
              <w:t>са ПДВ-ом</w:t>
            </w:r>
          </w:p>
        </w:tc>
      </w:tr>
      <w:tr w:rsidR="00FD2F2B" w:rsidRPr="007A0DC5" w:rsidTr="00F23135">
        <w:trPr>
          <w:trHeight w:val="473"/>
        </w:trPr>
        <w:tc>
          <w:tcPr>
            <w:tcW w:w="3630" w:type="dxa"/>
            <w:shd w:val="clear" w:color="auto" w:fill="BFBFBF"/>
          </w:tcPr>
          <w:p w:rsidR="00FD2F2B" w:rsidRPr="007A0DC5" w:rsidRDefault="00FD2F2B" w:rsidP="00E15F1C">
            <w:pPr>
              <w:autoSpaceDE w:val="0"/>
              <w:adjustRightInd w:val="0"/>
              <w:jc w:val="center"/>
              <w:rPr>
                <w:rFonts w:cs="Calibri"/>
                <w:b/>
                <w:bCs/>
                <w:color w:val="000000"/>
              </w:rPr>
            </w:pPr>
            <w:r>
              <w:rPr>
                <w:rFonts w:cs="Calibri"/>
                <w:b/>
                <w:bCs/>
                <w:color w:val="000000"/>
              </w:rPr>
              <w:t>1</w:t>
            </w:r>
          </w:p>
        </w:tc>
        <w:tc>
          <w:tcPr>
            <w:tcW w:w="1710" w:type="dxa"/>
            <w:shd w:val="clear" w:color="auto" w:fill="BFBFBF"/>
          </w:tcPr>
          <w:p w:rsidR="00FD2F2B" w:rsidRPr="00DC2B33" w:rsidRDefault="00FD2F2B" w:rsidP="00E15F1C">
            <w:pPr>
              <w:autoSpaceDE w:val="0"/>
              <w:adjustRightInd w:val="0"/>
              <w:jc w:val="center"/>
              <w:rPr>
                <w:b/>
                <w:lang w:val="ru-RU"/>
              </w:rPr>
            </w:pPr>
            <w:r>
              <w:rPr>
                <w:b/>
                <w:lang w:val="ru-RU"/>
              </w:rPr>
              <w:t>2</w:t>
            </w:r>
          </w:p>
        </w:tc>
        <w:tc>
          <w:tcPr>
            <w:tcW w:w="720" w:type="dxa"/>
            <w:shd w:val="clear" w:color="auto" w:fill="BFBFBF"/>
          </w:tcPr>
          <w:p w:rsidR="00FD2F2B" w:rsidRPr="008E27BF" w:rsidRDefault="00F23135" w:rsidP="00E15F1C">
            <w:pPr>
              <w:autoSpaceDE w:val="0"/>
              <w:adjustRightInd w:val="0"/>
              <w:jc w:val="center"/>
              <w:rPr>
                <w:rFonts w:cs="Calibri"/>
                <w:b/>
                <w:bCs/>
                <w:color w:val="000000"/>
              </w:rPr>
            </w:pPr>
            <w:r>
              <w:rPr>
                <w:rFonts w:cs="Calibri"/>
                <w:b/>
                <w:bCs/>
                <w:color w:val="000000"/>
              </w:rPr>
              <w:t>3</w:t>
            </w:r>
          </w:p>
        </w:tc>
        <w:tc>
          <w:tcPr>
            <w:tcW w:w="1710" w:type="dxa"/>
            <w:shd w:val="clear" w:color="auto" w:fill="BFBFBF"/>
          </w:tcPr>
          <w:p w:rsidR="00FD2F2B" w:rsidRPr="00F23135" w:rsidRDefault="00F23135" w:rsidP="008E27BF">
            <w:pPr>
              <w:autoSpaceDE w:val="0"/>
              <w:adjustRightInd w:val="0"/>
              <w:jc w:val="center"/>
              <w:rPr>
                <w:b/>
              </w:rPr>
            </w:pPr>
            <w:r>
              <w:rPr>
                <w:b/>
              </w:rPr>
              <w:t>4</w:t>
            </w:r>
          </w:p>
        </w:tc>
        <w:tc>
          <w:tcPr>
            <w:tcW w:w="1710" w:type="dxa"/>
            <w:shd w:val="clear" w:color="auto" w:fill="BFBFBF"/>
          </w:tcPr>
          <w:p w:rsidR="00FD2F2B" w:rsidRPr="008E27BF" w:rsidRDefault="00F23135" w:rsidP="00E15F1C">
            <w:pPr>
              <w:ind w:left="-35" w:firstLine="35"/>
              <w:jc w:val="center"/>
              <w:rPr>
                <w:b/>
              </w:rPr>
            </w:pPr>
            <w:r>
              <w:rPr>
                <w:b/>
              </w:rPr>
              <w:t>5</w:t>
            </w:r>
          </w:p>
        </w:tc>
      </w:tr>
      <w:tr w:rsidR="00FD2F2B" w:rsidRPr="007A0DC5" w:rsidTr="00F23135">
        <w:trPr>
          <w:trHeight w:val="473"/>
        </w:trPr>
        <w:tc>
          <w:tcPr>
            <w:tcW w:w="3630" w:type="dxa"/>
            <w:vAlign w:val="center"/>
          </w:tcPr>
          <w:p w:rsidR="00FD2F2B" w:rsidRPr="00AA7CDD" w:rsidRDefault="00F23135" w:rsidP="00E15F1C">
            <w:pPr>
              <w:tabs>
                <w:tab w:val="left" w:pos="9683"/>
              </w:tabs>
              <w:rPr>
                <w:b/>
                <w:color w:val="000000"/>
                <w:sz w:val="24"/>
                <w:szCs w:val="24"/>
              </w:rPr>
            </w:pPr>
            <w:r w:rsidRPr="00F23135">
              <w:rPr>
                <w:b/>
                <w:color w:val="000000"/>
                <w:sz w:val="24"/>
                <w:szCs w:val="24"/>
                <w:lang w:val="sr-Cyrl-RS"/>
              </w:rPr>
              <w:t>Комбиновани вибро ваљак за земљу</w:t>
            </w:r>
          </w:p>
        </w:tc>
        <w:tc>
          <w:tcPr>
            <w:tcW w:w="1710" w:type="dxa"/>
          </w:tcPr>
          <w:p w:rsidR="00FD2F2B" w:rsidRPr="007B5ED5" w:rsidRDefault="00FD2F2B" w:rsidP="00E15F1C">
            <w:pPr>
              <w:autoSpaceDE w:val="0"/>
              <w:adjustRightInd w:val="0"/>
              <w:jc w:val="right"/>
              <w:rPr>
                <w:color w:val="000000"/>
              </w:rPr>
            </w:pPr>
          </w:p>
        </w:tc>
        <w:tc>
          <w:tcPr>
            <w:tcW w:w="720" w:type="dxa"/>
            <w:vAlign w:val="center"/>
          </w:tcPr>
          <w:p w:rsidR="00FD2F2B" w:rsidRPr="008D58D9" w:rsidRDefault="00FD2F2B" w:rsidP="00E15F1C">
            <w:pPr>
              <w:jc w:val="center"/>
              <w:rPr>
                <w:color w:val="000000"/>
              </w:rPr>
            </w:pPr>
            <w:r>
              <w:rPr>
                <w:color w:val="000000"/>
              </w:rPr>
              <w:t>1</w:t>
            </w:r>
          </w:p>
        </w:tc>
        <w:tc>
          <w:tcPr>
            <w:tcW w:w="1710" w:type="dxa"/>
          </w:tcPr>
          <w:p w:rsidR="00FD2F2B" w:rsidRPr="007A0DC5" w:rsidRDefault="00FD2F2B" w:rsidP="00E15F1C">
            <w:pPr>
              <w:autoSpaceDE w:val="0"/>
              <w:adjustRightInd w:val="0"/>
              <w:jc w:val="right"/>
              <w:rPr>
                <w:rFonts w:cs="Calibri"/>
                <w:color w:val="000000"/>
              </w:rPr>
            </w:pPr>
          </w:p>
        </w:tc>
        <w:tc>
          <w:tcPr>
            <w:tcW w:w="1710" w:type="dxa"/>
          </w:tcPr>
          <w:p w:rsidR="00FD2F2B" w:rsidRPr="007A0DC5" w:rsidRDefault="00FD2F2B" w:rsidP="00E15F1C">
            <w:pPr>
              <w:autoSpaceDE w:val="0"/>
              <w:adjustRightInd w:val="0"/>
              <w:jc w:val="right"/>
              <w:rPr>
                <w:rFonts w:cs="Calibri"/>
                <w:color w:val="000000"/>
              </w:rPr>
            </w:pPr>
          </w:p>
        </w:tc>
      </w:tr>
      <w:tr w:rsidR="008E27BF" w:rsidRPr="007A0DC5" w:rsidTr="00F23135">
        <w:trPr>
          <w:trHeight w:val="473"/>
        </w:trPr>
        <w:tc>
          <w:tcPr>
            <w:tcW w:w="6060" w:type="dxa"/>
            <w:gridSpan w:val="3"/>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1710" w:type="dxa"/>
          </w:tcPr>
          <w:p w:rsidR="006B65F4" w:rsidRPr="007A0DC5" w:rsidRDefault="006B65F4" w:rsidP="00E15F1C">
            <w:pPr>
              <w:autoSpaceDE w:val="0"/>
              <w:adjustRightInd w:val="0"/>
              <w:jc w:val="right"/>
              <w:rPr>
                <w:rFonts w:cs="Calibri"/>
                <w:color w:val="000000"/>
              </w:rPr>
            </w:pPr>
          </w:p>
        </w:tc>
        <w:tc>
          <w:tcPr>
            <w:tcW w:w="171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w:t>
      </w:r>
      <w:r w:rsidR="00F23135">
        <w:rPr>
          <w:rFonts w:ascii="Arial" w:hAnsi="Arial" w:cs="Arial"/>
          <w:lang w:val="sr-Cyrl-CS"/>
        </w:rPr>
        <w:t>3</w:t>
      </w:r>
      <w:r w:rsidRPr="005739E1">
        <w:rPr>
          <w:rFonts w:ascii="Arial" w:hAnsi="Arial" w:cs="Arial"/>
          <w:lang w:val="sr-Cyrl-CS"/>
        </w:rPr>
        <w:t xml:space="preserve">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F23135">
        <w:rPr>
          <w:rFonts w:ascii="Arial" w:hAnsi="Arial" w:cs="Arial"/>
          <w:lang w:val="sr-Cyrl-CS"/>
        </w:rPr>
        <w:t>4</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w:t>
      </w:r>
      <w:r w:rsidR="00F23135">
        <w:rPr>
          <w:rFonts w:ascii="Arial" w:hAnsi="Arial" w:cs="Arial"/>
          <w:lang w:val="sr-Cyrl-CS"/>
        </w:rPr>
        <w:t>ону број 5</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6B65F4" w:rsidRPr="005739E1"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t>VII</w:t>
      </w:r>
      <w:r w:rsidR="0062365A">
        <w:rPr>
          <w:rFonts w:ascii="Arial" w:hAnsi="Arial" w:cs="Arial"/>
          <w:b/>
          <w:bCs/>
          <w:iCs/>
          <w:sz w:val="28"/>
          <w:szCs w:val="28"/>
        </w:rPr>
        <w:t xml:space="preserve"> МОДЕЛ УГОВОРА</w:t>
      </w:r>
    </w:p>
    <w:p w:rsidR="0062365A" w:rsidRPr="00F23135" w:rsidRDefault="0062365A" w:rsidP="0062365A">
      <w:pPr>
        <w:pStyle w:val="Standard"/>
        <w:jc w:val="center"/>
        <w:rPr>
          <w:lang w:val="sr-Cyrl-RS"/>
        </w:rPr>
      </w:pPr>
      <w:r>
        <w:rPr>
          <w:rFonts w:ascii="Arial" w:hAnsi="Arial" w:cs="Arial"/>
          <w:b/>
          <w:bCs/>
          <w:iCs/>
        </w:rPr>
        <w:t xml:space="preserve">УГОВОР О КУПОПРОДАЈИ </w:t>
      </w:r>
      <w:r w:rsidR="00F23135">
        <w:rPr>
          <w:rFonts w:ascii="Arial" w:hAnsi="Arial" w:cs="Arial"/>
          <w:b/>
          <w:bCs/>
          <w:iCs/>
          <w:lang w:val="sr-Cyrl-RS"/>
        </w:rPr>
        <w:t>КОМБИНОВАНИ ВИБРО ВАЉАК ЗА ЗЕМЉУ</w:t>
      </w:r>
    </w:p>
    <w:p w:rsidR="0062365A" w:rsidRPr="00F23135" w:rsidRDefault="003B723E" w:rsidP="0066296D">
      <w:pPr>
        <w:pStyle w:val="Standard"/>
        <w:jc w:val="center"/>
        <w:rPr>
          <w:lang w:val="sr-Cyrl-RS"/>
        </w:rPr>
      </w:pPr>
      <w:r>
        <w:rPr>
          <w:rFonts w:ascii="Arial" w:hAnsi="Arial" w:cs="Arial"/>
          <w:b/>
          <w:bCs/>
          <w:iCs/>
        </w:rPr>
        <w:t xml:space="preserve"> ЈНМ</w:t>
      </w:r>
      <w:r w:rsidR="00067280">
        <w:rPr>
          <w:rFonts w:ascii="Arial" w:hAnsi="Arial" w:cs="Arial"/>
          <w:b/>
          <w:bCs/>
          <w:iCs/>
        </w:rPr>
        <w:t xml:space="preserve">В </w:t>
      </w:r>
      <w:r w:rsidR="00F23135">
        <w:rPr>
          <w:rFonts w:ascii="Arial" w:hAnsi="Arial" w:cs="Arial"/>
          <w:b/>
          <w:bCs/>
          <w:iCs/>
        </w:rPr>
        <w:t>7</w:t>
      </w:r>
      <w:r w:rsidR="0062365A">
        <w:rPr>
          <w:rFonts w:ascii="Arial" w:hAnsi="Arial" w:cs="Arial"/>
          <w:b/>
          <w:bCs/>
          <w:iCs/>
        </w:rPr>
        <w:t>/201</w:t>
      </w:r>
      <w:r w:rsidR="00F23135">
        <w:rPr>
          <w:rFonts w:ascii="Arial" w:hAnsi="Arial" w:cs="Arial"/>
          <w:b/>
          <w:bCs/>
          <w:iCs/>
          <w:lang w:val="sr-Cyrl-RS"/>
        </w:rPr>
        <w:t>9</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 xml:space="preserve">спец.инж.саоб.  (у даљем </w:t>
      </w:r>
      <w:r w:rsidR="003B723E">
        <w:rPr>
          <w:rFonts w:ascii="Arial" w:hAnsi="Arial" w:cs="Arial"/>
          <w:iCs/>
        </w:rPr>
        <w:t>тексту:</w:t>
      </w:r>
      <w:r w:rsidR="00AA7C0E">
        <w:rPr>
          <w:rFonts w:ascii="Arial" w:hAnsi="Arial" w:cs="Arial"/>
          <w:iCs/>
        </w:rPr>
        <w:t>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F23135" w:rsidRDefault="0062365A" w:rsidP="0062365A">
      <w:pPr>
        <w:pStyle w:val="Standard"/>
        <w:rPr>
          <w:lang w:val="sr-Cyrl-RS"/>
        </w:rPr>
      </w:pPr>
      <w:r>
        <w:rPr>
          <w:rFonts w:ascii="Arial" w:hAnsi="Arial" w:cs="Arial"/>
          <w:iCs/>
        </w:rPr>
        <w:t>Основ уговора:</w:t>
      </w:r>
      <w:r w:rsidR="003B723E">
        <w:rPr>
          <w:rFonts w:ascii="Arial" w:hAnsi="Arial" w:cs="Arial"/>
          <w:iCs/>
        </w:rPr>
        <w:t xml:space="preserve"> ЈНМ</w:t>
      </w:r>
      <w:r w:rsidR="00067280">
        <w:rPr>
          <w:rFonts w:ascii="Arial" w:hAnsi="Arial" w:cs="Arial"/>
          <w:iCs/>
        </w:rPr>
        <w:t xml:space="preserve">В </w:t>
      </w:r>
      <w:r w:rsidR="00F23135">
        <w:rPr>
          <w:rFonts w:ascii="Arial" w:hAnsi="Arial" w:cs="Arial"/>
          <w:iCs/>
          <w:lang w:val="sr-Cyrl-RS"/>
        </w:rPr>
        <w:t>7</w:t>
      </w:r>
      <w:r>
        <w:rPr>
          <w:rFonts w:ascii="Arial" w:hAnsi="Arial" w:cs="Arial"/>
          <w:iCs/>
        </w:rPr>
        <w:t>/201</w:t>
      </w:r>
      <w:r w:rsidR="00F23135">
        <w:rPr>
          <w:rFonts w:ascii="Arial" w:hAnsi="Arial" w:cs="Arial"/>
          <w:iCs/>
          <w:lang w:val="sr-Cyrl-RS"/>
        </w:rPr>
        <w:t>9</w:t>
      </w:r>
      <w:r w:rsidR="003B723E">
        <w:rPr>
          <w:rFonts w:ascii="Arial" w:hAnsi="Arial" w:cs="Arial"/>
          <w:iCs/>
        </w:rPr>
        <w:t xml:space="preserve"> – </w:t>
      </w:r>
      <w:r w:rsidR="00F23135">
        <w:rPr>
          <w:rFonts w:ascii="Arial" w:hAnsi="Arial" w:cs="Arial"/>
          <w:iCs/>
          <w:lang w:val="sr-Cyrl-RS"/>
        </w:rPr>
        <w:t>КОМБИНОВАНИ ВИБРО ВАЉАК ЗА ЗЕМЉУ</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Pr="008C4876" w:rsidRDefault="005739E1" w:rsidP="008C4876">
      <w:pPr>
        <w:pStyle w:val="Standard"/>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F23135" w:rsidRDefault="0062365A" w:rsidP="00287703">
      <w:pPr>
        <w:pStyle w:val="Standard"/>
        <w:jc w:val="both"/>
        <w:rPr>
          <w:rFonts w:ascii="Arial" w:hAnsi="Arial" w:cs="Arial"/>
          <w:iCs/>
          <w:lang w:val="sr-Cyrl-RS"/>
        </w:rPr>
      </w:pPr>
      <w:r>
        <w:rPr>
          <w:rFonts w:ascii="Arial" w:hAnsi="Arial" w:cs="Arial"/>
          <w:iCs/>
        </w:rPr>
        <w:tab/>
        <w:t xml:space="preserve">Предмет овог уговора је набавка добара- </w:t>
      </w:r>
      <w:r w:rsidR="00F23135" w:rsidRPr="00F23135">
        <w:rPr>
          <w:rFonts w:ascii="Arial" w:hAnsi="Arial" w:cs="Arial"/>
          <w:iCs/>
          <w:lang w:val="sr-Cyrl-RS"/>
        </w:rPr>
        <w:t>КОМБИНОВАНИ ВИБРО ВАЉАК ЗА ЗЕМЉУ</w:t>
      </w:r>
      <w:r>
        <w:rPr>
          <w:rFonts w:ascii="Arial" w:hAnsi="Arial" w:cs="Arial"/>
          <w:iCs/>
        </w:rPr>
        <w:t>.</w:t>
      </w:r>
      <w:r w:rsidR="00F23135">
        <w:rPr>
          <w:rFonts w:ascii="Arial" w:hAnsi="Arial" w:cs="Arial"/>
          <w:iCs/>
          <w:lang w:val="sr-Cyrl-RS"/>
        </w:rPr>
        <w:t xml:space="preserve"> </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AA7CDD" w:rsidRDefault="0062365A" w:rsidP="008A6459">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AA7CDD" w:rsidRPr="008A6459" w:rsidRDefault="0062365A" w:rsidP="008A6459">
      <w:pPr>
        <w:pStyle w:val="Standard"/>
        <w:jc w:val="both"/>
        <w:rPr>
          <w:rFonts w:ascii="Arial" w:hAnsi="Arial" w:cs="Arial"/>
          <w:bCs/>
          <w:iCs/>
        </w:rPr>
      </w:pPr>
      <w:r>
        <w:rPr>
          <w:rFonts w:ascii="Arial" w:hAnsi="Arial" w:cs="Arial"/>
          <w:bCs/>
          <w:iCs/>
        </w:rPr>
        <w:t>Авансно плаћање није дозвољено.</w:t>
      </w: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4767A1" w:rsidRPr="008A6459" w:rsidRDefault="0062365A" w:rsidP="004767A1">
      <w:pPr>
        <w:pStyle w:val="Standard"/>
        <w:jc w:val="both"/>
        <w:rPr>
          <w:rFonts w:ascii="Arial" w:hAnsi="Arial" w:cs="Arial"/>
          <w:lang w:val="sr-Cyrl-RS"/>
        </w:rPr>
      </w:pPr>
      <w:r>
        <w:rPr>
          <w:rFonts w:ascii="Arial" w:hAnsi="Arial" w:cs="Arial"/>
        </w:rPr>
        <w:tab/>
      </w:r>
      <w:r w:rsidR="004767A1">
        <w:rPr>
          <w:rFonts w:ascii="Arial" w:hAnsi="Arial" w:cs="Arial"/>
        </w:rPr>
        <w:t>Понуђач се оба</w:t>
      </w:r>
      <w:r w:rsidR="00AA7CDD">
        <w:rPr>
          <w:rFonts w:ascii="Arial" w:hAnsi="Arial" w:cs="Arial"/>
        </w:rPr>
        <w:t xml:space="preserve">везује да наручиоцу у року од 2 </w:t>
      </w:r>
      <w:r w:rsidR="004767A1">
        <w:rPr>
          <w:rFonts w:ascii="Arial" w:hAnsi="Arial" w:cs="Arial"/>
        </w:rPr>
        <w:t xml:space="preserve">дана од дана потписивања обе уговорне стране испоручи </w:t>
      </w:r>
      <w:r w:rsidR="008C4876">
        <w:rPr>
          <w:rFonts w:ascii="Arial" w:hAnsi="Arial" w:cs="Arial"/>
        </w:rPr>
        <w:t>предметно добро -</w:t>
      </w:r>
      <w:r w:rsidR="00F23135" w:rsidRPr="00F23135">
        <w:rPr>
          <w:rFonts w:ascii="Arial" w:hAnsi="Arial" w:cs="Arial"/>
          <w:iCs/>
          <w:lang w:val="sr-Cyrl-RS"/>
        </w:rPr>
        <w:t xml:space="preserve"> КОМБИНОВАНИ ВИБРО ВАЉАК ЗА ЗЕМЉУ</w:t>
      </w:r>
      <w:r w:rsidR="00F23135">
        <w:rPr>
          <w:rFonts w:ascii="Arial" w:hAnsi="Arial" w:cs="Arial"/>
          <w:iCs/>
          <w:lang w:val="sr-Cyrl-RS"/>
        </w:rPr>
        <w:t xml:space="preserve"> </w:t>
      </w:r>
      <w:r w:rsidR="004767A1">
        <w:rPr>
          <w:rFonts w:ascii="Arial" w:hAnsi="Arial" w:cs="Arial"/>
        </w:rPr>
        <w:t xml:space="preserve">на адресу </w:t>
      </w:r>
      <w:r w:rsidR="00F23135">
        <w:rPr>
          <w:rFonts w:ascii="Arial" w:hAnsi="Arial" w:cs="Arial"/>
          <w:lang w:val="sr-Cyrl-RS"/>
        </w:rPr>
        <w:t xml:space="preserve"> Понуђача _</w:t>
      </w:r>
      <w:r w:rsidR="008A6459">
        <w:rPr>
          <w:rFonts w:ascii="Arial" w:hAnsi="Arial" w:cs="Arial"/>
          <w:lang w:val="sr-Cyrl-RS"/>
        </w:rPr>
        <w:t>_______________________________</w:t>
      </w: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Default="00E73F2A" w:rsidP="00B8596C">
      <w:pPr>
        <w:pStyle w:val="Standard"/>
        <w:numPr>
          <w:ilvl w:val="0"/>
          <w:numId w:val="13"/>
        </w:numPr>
        <w:jc w:val="both"/>
        <w:rPr>
          <w:rFonts w:ascii="Arial" w:hAnsi="Arial" w:cs="Arial"/>
        </w:rPr>
      </w:pPr>
      <w:r>
        <w:rPr>
          <w:rFonts w:ascii="Arial" w:hAnsi="Arial" w:cs="Arial"/>
        </w:rPr>
        <w:t>Испоручилац добара гарантује квалитет испоручене робе одређен стандардима.</w:t>
      </w:r>
    </w:p>
    <w:p w:rsidR="00AA7CDD" w:rsidRPr="008A6459" w:rsidRDefault="00E73F2A" w:rsidP="008A6459">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 а у случају скривених мана одмах након сазнања за скривену ману.</w:t>
      </w: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AA7CDD" w:rsidRDefault="0062365A" w:rsidP="008A6459">
      <w:pPr>
        <w:pStyle w:val="Standard"/>
        <w:jc w:val="both"/>
        <w:rPr>
          <w:rFonts w:ascii="Arial" w:hAnsi="Arial" w:cs="Arial"/>
        </w:rPr>
      </w:pPr>
      <w:r>
        <w:rPr>
          <w:rFonts w:ascii="Arial" w:hAnsi="Arial" w:cs="Arial"/>
        </w:rPr>
        <w:t xml:space="preserve">Наручилац има обавезу да </w:t>
      </w:r>
      <w:r w:rsidR="008C4876">
        <w:rPr>
          <w:rFonts w:ascii="Arial" w:hAnsi="Arial" w:cs="Arial"/>
        </w:rPr>
        <w:t>за преузето</w:t>
      </w:r>
      <w:r w:rsidR="00D04F92">
        <w:rPr>
          <w:rFonts w:ascii="Arial" w:hAnsi="Arial" w:cs="Arial"/>
        </w:rPr>
        <w:t xml:space="preserve"> </w:t>
      </w:r>
      <w:r w:rsidR="008C4876">
        <w:rPr>
          <w:rFonts w:ascii="Arial" w:hAnsi="Arial" w:cs="Arial"/>
        </w:rPr>
        <w:t>добр</w:t>
      </w:r>
      <w:r w:rsidR="00E73F2A">
        <w:rPr>
          <w:rFonts w:ascii="Arial" w:hAnsi="Arial" w:cs="Arial"/>
        </w:rPr>
        <w:t xml:space="preserve"> –</w:t>
      </w:r>
      <w:r w:rsidR="00F23135">
        <w:rPr>
          <w:rFonts w:ascii="Arial" w:hAnsi="Arial" w:cs="Arial"/>
          <w:lang w:val="sr-Cyrl-RS"/>
        </w:rPr>
        <w:t>Комбиновани вибро ваљак за земљу</w:t>
      </w:r>
      <w:r w:rsidR="00E73F2A">
        <w:rPr>
          <w:rFonts w:ascii="Arial" w:hAnsi="Arial" w:cs="Arial"/>
        </w:rPr>
        <w:t xml:space="preserve"> </w:t>
      </w:r>
      <w:r w:rsidR="00D04F92">
        <w:rPr>
          <w:rFonts w:ascii="Arial" w:hAnsi="Arial" w:cs="Arial"/>
        </w:rPr>
        <w:t xml:space="preserve">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5739E1" w:rsidRDefault="0062365A" w:rsidP="008A6459">
      <w:pPr>
        <w:pStyle w:val="Standard"/>
        <w:jc w:val="both"/>
        <w:rPr>
          <w:rFonts w:ascii="Arial" w:hAnsi="Arial" w:cs="Arial"/>
        </w:rPr>
      </w:pPr>
      <w:r>
        <w:rPr>
          <w:rFonts w:ascii="Arial" w:hAnsi="Arial" w:cs="Arial"/>
        </w:rPr>
        <w:tab/>
        <w:t xml:space="preserve">На дан закључења уговора, Понуђач је у обавези да достави </w:t>
      </w:r>
      <w:r w:rsidR="00AA7CDD">
        <w:rPr>
          <w:rFonts w:ascii="Arial" w:hAnsi="Arial" w:cs="Arial"/>
        </w:rPr>
        <w:t>бланко соло меницу</w:t>
      </w:r>
      <w:r>
        <w:rPr>
          <w:rFonts w:ascii="Arial" w:hAnsi="Arial" w:cs="Arial"/>
        </w:rPr>
        <w:t xml:space="preserve"> за уредно испуњене уговорених обавеза, </w:t>
      </w:r>
      <w:r w:rsidR="00D04F92">
        <w:rPr>
          <w:rFonts w:ascii="Arial" w:hAnsi="Arial" w:cs="Arial"/>
        </w:rPr>
        <w:t>у свему према конкурсној документацији.</w:t>
      </w: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AA7CDD" w:rsidRDefault="0062365A" w:rsidP="008A6459">
      <w:pPr>
        <w:pStyle w:val="Standard"/>
        <w:jc w:val="both"/>
        <w:rPr>
          <w:rFonts w:ascii="Arial" w:hAnsi="Arial" w:cs="Arial"/>
        </w:rPr>
      </w:pPr>
      <w:r>
        <w:rPr>
          <w:rFonts w:ascii="Arial" w:hAnsi="Arial" w:cs="Arial"/>
        </w:rPr>
        <w:lastRenderedPageBreak/>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AA7CDD" w:rsidRDefault="0062365A" w:rsidP="008A6459">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287703" w:rsidRPr="003B723E" w:rsidRDefault="00E161DF" w:rsidP="003716CE">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r w:rsidR="000A28A2">
        <w:rPr>
          <w:rFonts w:ascii="Arial" w:hAnsi="Arial" w:cs="Arial"/>
          <w:sz w:val="22"/>
          <w:szCs w:val="22"/>
        </w:rPr>
        <w:t xml:space="preserve">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8A6459" w:rsidRDefault="008A6459"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8A6459" w:rsidRDefault="008A6459" w:rsidP="0062365A">
      <w:pPr>
        <w:pStyle w:val="Standard"/>
        <w:shd w:val="clear" w:color="auto" w:fill="C6D9F1"/>
        <w:jc w:val="center"/>
        <w:rPr>
          <w:rFonts w:ascii="Arial" w:hAnsi="Arial" w:cs="Arial"/>
          <w:b/>
          <w:bCs/>
          <w:iCs/>
          <w:sz w:val="28"/>
          <w:szCs w:val="28"/>
        </w:rPr>
      </w:pPr>
    </w:p>
    <w:p w:rsidR="0062365A" w:rsidRDefault="003716CE" w:rsidP="0062365A">
      <w:pPr>
        <w:pStyle w:val="Standard"/>
        <w:shd w:val="clear" w:color="auto" w:fill="C6D9F1"/>
        <w:jc w:val="center"/>
        <w:rPr>
          <w:rFonts w:ascii="Arial" w:hAnsi="Arial" w:cs="Arial"/>
          <w:b/>
          <w:bCs/>
          <w:i/>
          <w:iCs/>
          <w:sz w:val="28"/>
          <w:szCs w:val="28"/>
        </w:rPr>
      </w:pPr>
      <w:r>
        <w:rPr>
          <w:rFonts w:ascii="Arial" w:hAnsi="Arial" w:cs="Arial"/>
          <w:b/>
          <w:bCs/>
          <w:iCs/>
          <w:sz w:val="28"/>
          <w:szCs w:val="28"/>
        </w:rPr>
        <w:t>VIII</w:t>
      </w:r>
      <w:r w:rsidR="0062365A">
        <w:rPr>
          <w:rFonts w:ascii="Arial" w:hAnsi="Arial" w:cs="Arial"/>
          <w:b/>
          <w:bCs/>
          <w:i/>
          <w:iCs/>
          <w:sz w:val="28"/>
          <w:szCs w:val="28"/>
        </w:rPr>
        <w:t xml:space="preserve"> ОБРАЗАЦ ТРОШКОВА ПРИПРЕМЕ ПОНУДЕ</w:t>
      </w:r>
    </w:p>
    <w:p w:rsidR="008A6459" w:rsidRDefault="008A6459" w:rsidP="0062365A">
      <w:pPr>
        <w:pStyle w:val="Standard"/>
        <w:shd w:val="clear" w:color="auto" w:fill="C6D9F1"/>
        <w:jc w:val="center"/>
      </w:pP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firstRow="0" w:lastRow="0" w:firstColumn="0" w:lastColumn="0" w:noHBand="0" w:noVBand="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firstRow="0" w:lastRow="0" w:firstColumn="0" w:lastColumn="0" w:noHBand="0" w:noVBand="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Pr="00083109" w:rsidRDefault="00083109" w:rsidP="008A6459">
            <w:pPr>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F23135">
        <w:rPr>
          <w:rFonts w:ascii="Arial" w:hAnsi="Arial" w:cs="Arial"/>
          <w:iCs/>
          <w:lang w:val="sr-Cyrl-RS"/>
        </w:rPr>
        <w:t xml:space="preserve">КОМБИНОВАНИ ВИБРО ВАЉАК ЗА ЗЕМЉУ </w:t>
      </w:r>
      <w:r w:rsidR="003B723E">
        <w:rPr>
          <w:rFonts w:ascii="Arial" w:hAnsi="Arial" w:cs="Arial"/>
        </w:rPr>
        <w:t xml:space="preserve"> ЈНМ</w:t>
      </w:r>
      <w:r>
        <w:rPr>
          <w:rFonts w:ascii="Arial" w:hAnsi="Arial" w:cs="Arial"/>
        </w:rPr>
        <w:t xml:space="preserve">В бр. </w:t>
      </w:r>
      <w:r w:rsidR="00F23135">
        <w:rPr>
          <w:rFonts w:ascii="Arial" w:hAnsi="Arial" w:cs="Arial"/>
          <w:lang w:val="sr-Cyrl-RS"/>
        </w:rPr>
        <w:t>7</w:t>
      </w:r>
      <w:r>
        <w:rPr>
          <w:rFonts w:ascii="Arial" w:hAnsi="Arial" w:cs="Arial"/>
        </w:rPr>
        <w:t>/201</w:t>
      </w:r>
      <w:r w:rsidR="00F23135">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F23135" w:rsidRPr="00F23135">
        <w:rPr>
          <w:rFonts w:ascii="Arial" w:hAnsi="Arial" w:cs="Arial"/>
          <w:iCs/>
          <w:lang w:val="sr-Cyrl-RS"/>
        </w:rPr>
        <w:t xml:space="preserve">КОМБИНОВАНИ ВИБРО ВАЉАК ЗА ЗЕМЉУ </w:t>
      </w:r>
      <w:r w:rsidR="00F23135" w:rsidRPr="00F23135">
        <w:rPr>
          <w:rFonts w:ascii="Arial" w:hAnsi="Arial" w:cs="Arial"/>
          <w:iCs/>
        </w:rPr>
        <w:t xml:space="preserve"> ЈНМВ бр. </w:t>
      </w:r>
      <w:r w:rsidR="00F23135" w:rsidRPr="00F23135">
        <w:rPr>
          <w:rFonts w:ascii="Arial" w:hAnsi="Arial" w:cs="Arial"/>
          <w:iCs/>
          <w:lang w:val="sr-Cyrl-RS"/>
        </w:rPr>
        <w:t>7</w:t>
      </w:r>
      <w:r w:rsidR="00F23135" w:rsidRPr="00F23135">
        <w:rPr>
          <w:rFonts w:ascii="Arial" w:hAnsi="Arial" w:cs="Arial"/>
          <w:iCs/>
        </w:rPr>
        <w:t>/201</w:t>
      </w:r>
      <w:r w:rsidR="00F23135" w:rsidRPr="00F23135">
        <w:rPr>
          <w:rFonts w:ascii="Arial" w:hAnsi="Arial" w:cs="Arial"/>
          <w:iCs/>
          <w:lang w:val="sr-Cyrl-RS"/>
        </w:rPr>
        <w:t>9</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8A6459" w:rsidRDefault="008A6459" w:rsidP="0062365A">
      <w:pPr>
        <w:pStyle w:val="BodyText3"/>
        <w:spacing w:after="0"/>
        <w:jc w:val="center"/>
      </w:pPr>
    </w:p>
    <w:p w:rsidR="008A6459" w:rsidRDefault="008A6459" w:rsidP="0062365A">
      <w:pPr>
        <w:pStyle w:val="BodyText3"/>
        <w:spacing w:after="0"/>
        <w:jc w:val="center"/>
      </w:pPr>
    </w:p>
    <w:p w:rsidR="008A6459" w:rsidRDefault="008A6459" w:rsidP="0062365A">
      <w:pPr>
        <w:pStyle w:val="BodyText3"/>
        <w:spacing w:after="0"/>
        <w:jc w:val="center"/>
      </w:pPr>
    </w:p>
    <w:p w:rsidR="008A6459" w:rsidRDefault="008A6459" w:rsidP="0062365A">
      <w:pPr>
        <w:pStyle w:val="BodyText3"/>
        <w:spacing w:after="0"/>
        <w:jc w:val="center"/>
      </w:pPr>
    </w:p>
    <w:p w:rsidR="008A6459" w:rsidRDefault="008A6459" w:rsidP="0062365A">
      <w:pPr>
        <w:pStyle w:val="BodyText3"/>
        <w:spacing w:after="0"/>
        <w:jc w:val="center"/>
      </w:pPr>
    </w:p>
    <w:p w:rsidR="008A6459" w:rsidRPr="00083109" w:rsidRDefault="008A6459" w:rsidP="0062365A">
      <w:pPr>
        <w:pStyle w:val="BodyText3"/>
        <w:spacing w:after="0"/>
        <w:jc w:val="center"/>
      </w:pPr>
    </w:p>
    <w:p w:rsidR="0062365A" w:rsidRPr="008A6459" w:rsidRDefault="0062365A" w:rsidP="008A6459">
      <w:pPr>
        <w:pStyle w:val="BodyText3"/>
        <w:spacing w:after="0"/>
        <w:jc w:val="center"/>
        <w:rPr>
          <w:rFonts w:ascii="Arial" w:hAnsi="Arial" w:cs="Arial"/>
          <w:sz w:val="24"/>
          <w:szCs w:val="24"/>
        </w:rPr>
      </w:pPr>
    </w:p>
    <w:p w:rsidR="008A6459" w:rsidRPr="008A6459" w:rsidRDefault="008A6459" w:rsidP="008A6459">
      <w:pPr>
        <w:pStyle w:val="BodyText3"/>
        <w:jc w:val="center"/>
        <w:rPr>
          <w:rFonts w:ascii="Arial" w:hAnsi="Arial" w:cs="Arial"/>
          <w:sz w:val="24"/>
          <w:szCs w:val="24"/>
        </w:rPr>
      </w:pPr>
      <w:r w:rsidRPr="008A6459">
        <w:rPr>
          <w:rFonts w:ascii="Arial" w:hAnsi="Arial" w:cs="Arial"/>
          <w:b/>
          <w:bCs/>
          <w:sz w:val="24"/>
          <w:szCs w:val="24"/>
        </w:rPr>
        <w:t>ИЗЈАВА О</w:t>
      </w:r>
    </w:p>
    <w:p w:rsidR="008A6459" w:rsidRPr="008A6459" w:rsidRDefault="008A6459" w:rsidP="008A6459">
      <w:pPr>
        <w:pStyle w:val="BodyText3"/>
        <w:jc w:val="center"/>
        <w:rPr>
          <w:rFonts w:ascii="Arial" w:hAnsi="Arial" w:cs="Arial"/>
          <w:b/>
          <w:bCs/>
          <w:sz w:val="24"/>
          <w:szCs w:val="24"/>
        </w:rPr>
      </w:pPr>
      <w:r w:rsidRPr="008A6459">
        <w:rPr>
          <w:rFonts w:ascii="Arial" w:hAnsi="Arial" w:cs="Arial"/>
          <w:b/>
          <w:bCs/>
          <w:sz w:val="24"/>
          <w:szCs w:val="24"/>
        </w:rPr>
        <w:t>ДОСТАВЉАЊУ СРЕДСТАВА ФИНАНСИЈСКОГ ОБЕЗБЕЂЕЊА</w:t>
      </w:r>
    </w:p>
    <w:p w:rsidR="008A6459" w:rsidRPr="008A6459" w:rsidRDefault="008A6459" w:rsidP="008A6459">
      <w:pPr>
        <w:pStyle w:val="BodyText3"/>
        <w:jc w:val="center"/>
        <w:rPr>
          <w:rFonts w:ascii="Arial" w:hAnsi="Arial" w:cs="Arial"/>
          <w:sz w:val="24"/>
          <w:szCs w:val="24"/>
        </w:rPr>
      </w:pPr>
    </w:p>
    <w:p w:rsidR="008A6459" w:rsidRPr="008A6459" w:rsidRDefault="008A6459" w:rsidP="008A6459">
      <w:pPr>
        <w:pStyle w:val="BodyText3"/>
        <w:jc w:val="center"/>
        <w:rPr>
          <w:rFonts w:ascii="Arial" w:hAnsi="Arial" w:cs="Arial"/>
          <w:sz w:val="24"/>
          <w:szCs w:val="24"/>
        </w:rPr>
      </w:pPr>
    </w:p>
    <w:p w:rsidR="008A6459" w:rsidRPr="008A6459" w:rsidRDefault="008A6459" w:rsidP="00CB4985">
      <w:pPr>
        <w:pStyle w:val="BodyText3"/>
        <w:jc w:val="both"/>
        <w:rPr>
          <w:rFonts w:ascii="Arial" w:hAnsi="Arial" w:cs="Arial"/>
          <w:sz w:val="24"/>
          <w:szCs w:val="24"/>
        </w:rPr>
      </w:pPr>
      <w:r w:rsidRPr="008A6459">
        <w:rPr>
          <w:rFonts w:ascii="Arial" w:hAnsi="Arial" w:cs="Arial"/>
          <w:sz w:val="24"/>
          <w:szCs w:val="24"/>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8A6459">
        <w:rPr>
          <w:rFonts w:ascii="Arial" w:hAnsi="Arial" w:cs="Arial"/>
          <w:b/>
          <w:bCs/>
          <w:sz w:val="24"/>
          <w:szCs w:val="24"/>
        </w:rPr>
        <w:t xml:space="preserve">ЈНМВ </w:t>
      </w:r>
      <w:r>
        <w:rPr>
          <w:rFonts w:ascii="Arial" w:hAnsi="Arial" w:cs="Arial"/>
          <w:b/>
          <w:bCs/>
          <w:sz w:val="24"/>
          <w:szCs w:val="24"/>
          <w:lang w:val="sr-Cyrl-RS"/>
        </w:rPr>
        <w:t>7</w:t>
      </w:r>
      <w:r w:rsidRPr="008A6459">
        <w:rPr>
          <w:rFonts w:ascii="Arial" w:hAnsi="Arial" w:cs="Arial"/>
          <w:b/>
          <w:bCs/>
          <w:sz w:val="24"/>
          <w:szCs w:val="24"/>
        </w:rPr>
        <w:t>/201</w:t>
      </w:r>
      <w:r w:rsidRPr="008A6459">
        <w:rPr>
          <w:rFonts w:ascii="Arial" w:hAnsi="Arial" w:cs="Arial"/>
          <w:b/>
          <w:bCs/>
          <w:sz w:val="24"/>
          <w:szCs w:val="24"/>
          <w:lang w:val="sr-Cyrl-RS"/>
        </w:rPr>
        <w:t>9</w:t>
      </w:r>
      <w:r w:rsidR="00CB4985">
        <w:rPr>
          <w:rFonts w:ascii="Arial" w:hAnsi="Arial" w:cs="Arial"/>
          <w:b/>
          <w:bCs/>
          <w:sz w:val="24"/>
          <w:szCs w:val="24"/>
        </w:rPr>
        <w:t xml:space="preserve"> – Комбиновани вибро ваљак за земљу</w:t>
      </w:r>
      <w:r w:rsidRPr="008A6459">
        <w:rPr>
          <w:rFonts w:ascii="Arial" w:hAnsi="Arial" w:cs="Arial"/>
          <w:sz w:val="24"/>
          <w:szCs w:val="24"/>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8A6459" w:rsidRPr="008A6459" w:rsidTr="003D68AD">
        <w:trPr>
          <w:trHeight w:val="2411"/>
        </w:trPr>
        <w:tc>
          <w:tcPr>
            <w:tcW w:w="8833" w:type="dxa"/>
          </w:tcPr>
          <w:p w:rsidR="008A6459" w:rsidRPr="008A6459" w:rsidRDefault="008A6459" w:rsidP="00CB4985">
            <w:pPr>
              <w:pStyle w:val="BodyText3"/>
              <w:jc w:val="both"/>
              <w:rPr>
                <w:rFonts w:ascii="Arial" w:hAnsi="Arial" w:cs="Arial"/>
                <w:sz w:val="24"/>
                <w:szCs w:val="24"/>
              </w:rPr>
            </w:pPr>
            <w:r w:rsidRPr="008A6459">
              <w:rPr>
                <w:rFonts w:ascii="Arial" w:hAnsi="Arial" w:cs="Arial"/>
                <w:b/>
                <w:bCs/>
                <w:sz w:val="24"/>
                <w:szCs w:val="24"/>
              </w:rPr>
              <w:t xml:space="preserve">- у тренутку закључења уговора: </w:t>
            </w:r>
            <w:r w:rsidRPr="008A6459">
              <w:rPr>
                <w:rFonts w:ascii="Arial" w:hAnsi="Arial" w:cs="Arial"/>
                <w:sz w:val="24"/>
                <w:szCs w:val="24"/>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8A6459" w:rsidRPr="008A6459" w:rsidRDefault="008A6459" w:rsidP="00CB4985">
            <w:pPr>
              <w:pStyle w:val="BodyText3"/>
              <w:jc w:val="both"/>
              <w:rPr>
                <w:rFonts w:ascii="Arial" w:hAnsi="Arial" w:cs="Arial"/>
                <w:sz w:val="24"/>
                <w:szCs w:val="24"/>
              </w:rPr>
            </w:pPr>
          </w:p>
          <w:p w:rsidR="008A6459" w:rsidRPr="008A6459" w:rsidRDefault="008A6459" w:rsidP="00CB4985">
            <w:pPr>
              <w:pStyle w:val="BodyText3"/>
              <w:jc w:val="both"/>
              <w:rPr>
                <w:rFonts w:ascii="Arial" w:hAnsi="Arial" w:cs="Arial"/>
                <w:b/>
                <w:bCs/>
                <w:sz w:val="24"/>
                <w:szCs w:val="24"/>
              </w:rPr>
            </w:pPr>
          </w:p>
          <w:p w:rsidR="008A6459" w:rsidRPr="008A6459" w:rsidRDefault="008A6459" w:rsidP="00CB4985">
            <w:pPr>
              <w:pStyle w:val="BodyText3"/>
              <w:jc w:val="both"/>
              <w:rPr>
                <w:rFonts w:ascii="Arial" w:hAnsi="Arial" w:cs="Arial"/>
                <w:b/>
                <w:bCs/>
                <w:sz w:val="24"/>
                <w:szCs w:val="24"/>
              </w:rPr>
            </w:pPr>
          </w:p>
          <w:p w:rsidR="008A6459" w:rsidRPr="008A6459" w:rsidRDefault="008A6459" w:rsidP="00CB4985">
            <w:pPr>
              <w:pStyle w:val="BodyText3"/>
              <w:jc w:val="both"/>
              <w:rPr>
                <w:rFonts w:ascii="Arial" w:hAnsi="Arial" w:cs="Arial"/>
                <w:sz w:val="24"/>
                <w:szCs w:val="24"/>
              </w:rPr>
            </w:pPr>
            <w:r w:rsidRPr="008A6459">
              <w:rPr>
                <w:rFonts w:ascii="Arial" w:hAnsi="Arial" w:cs="Arial"/>
                <w:b/>
                <w:bCs/>
                <w:sz w:val="24"/>
                <w:szCs w:val="24"/>
              </w:rPr>
              <w:t xml:space="preserve">Датум: ________________ </w:t>
            </w:r>
          </w:p>
        </w:tc>
        <w:tc>
          <w:tcPr>
            <w:tcW w:w="244" w:type="dxa"/>
          </w:tcPr>
          <w:p w:rsidR="008A6459" w:rsidRPr="008A6459" w:rsidRDefault="008A6459" w:rsidP="00CB4985">
            <w:pPr>
              <w:pStyle w:val="BodyText3"/>
              <w:jc w:val="both"/>
              <w:rPr>
                <w:rFonts w:ascii="Arial" w:hAnsi="Arial" w:cs="Arial"/>
                <w:sz w:val="24"/>
                <w:szCs w:val="24"/>
              </w:rPr>
            </w:pPr>
          </w:p>
        </w:tc>
      </w:tr>
    </w:tbl>
    <w:p w:rsidR="008A6459" w:rsidRPr="008A6459" w:rsidRDefault="008A6459" w:rsidP="00CB4985">
      <w:pPr>
        <w:pStyle w:val="BodyText3"/>
        <w:jc w:val="right"/>
        <w:rPr>
          <w:rFonts w:ascii="Arial" w:hAnsi="Arial" w:cs="Arial"/>
          <w:sz w:val="24"/>
          <w:szCs w:val="24"/>
        </w:rPr>
      </w:pPr>
    </w:p>
    <w:p w:rsidR="008A6459" w:rsidRPr="008A6459" w:rsidRDefault="008A6459" w:rsidP="00CB4985">
      <w:pPr>
        <w:pStyle w:val="BodyText3"/>
        <w:jc w:val="right"/>
        <w:rPr>
          <w:rFonts w:ascii="Arial" w:hAnsi="Arial" w:cs="Arial"/>
          <w:sz w:val="24"/>
          <w:szCs w:val="24"/>
        </w:rPr>
      </w:pPr>
      <w:r w:rsidRPr="008A6459">
        <w:rPr>
          <w:rFonts w:ascii="Arial" w:hAnsi="Arial" w:cs="Arial"/>
          <w:sz w:val="24"/>
          <w:szCs w:val="24"/>
        </w:rPr>
        <w:t>Потпис овлашћеног лица</w:t>
      </w:r>
    </w:p>
    <w:p w:rsidR="008A6459" w:rsidRPr="008A6459" w:rsidRDefault="008A6459" w:rsidP="00CB4985">
      <w:pPr>
        <w:pStyle w:val="BodyText3"/>
        <w:jc w:val="right"/>
        <w:rPr>
          <w:rFonts w:ascii="Arial" w:hAnsi="Arial" w:cs="Arial"/>
          <w:sz w:val="24"/>
          <w:szCs w:val="24"/>
        </w:rPr>
      </w:pPr>
    </w:p>
    <w:p w:rsidR="008A6459" w:rsidRPr="008A6459" w:rsidRDefault="008A6459" w:rsidP="00CB4985">
      <w:pPr>
        <w:pStyle w:val="BodyText3"/>
        <w:jc w:val="right"/>
        <w:rPr>
          <w:rFonts w:ascii="Arial" w:hAnsi="Arial" w:cs="Arial"/>
          <w:sz w:val="24"/>
          <w:szCs w:val="24"/>
        </w:rPr>
      </w:pPr>
      <w:r w:rsidRPr="008A6459">
        <w:rPr>
          <w:rFonts w:ascii="Arial" w:hAnsi="Arial" w:cs="Arial"/>
          <w:sz w:val="24"/>
          <w:szCs w:val="24"/>
        </w:rPr>
        <w:t>М.П.             __________________________</w:t>
      </w:r>
    </w:p>
    <w:p w:rsidR="008A6459" w:rsidRPr="008A6459" w:rsidRDefault="008A6459" w:rsidP="00CB4985">
      <w:pPr>
        <w:pStyle w:val="BodyText3"/>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pPr>
    </w:p>
    <w:p w:rsidR="008A6459" w:rsidRPr="008A6459" w:rsidRDefault="008A6459" w:rsidP="008A6459">
      <w:pPr>
        <w:pStyle w:val="BodyText3"/>
        <w:jc w:val="center"/>
        <w:rPr>
          <w:b/>
          <w:i/>
        </w:rPr>
      </w:pPr>
      <w:r w:rsidRPr="008A6459">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E9" w:rsidRDefault="00055EE9" w:rsidP="007416E5">
      <w:r>
        <w:separator/>
      </w:r>
    </w:p>
  </w:endnote>
  <w:endnote w:type="continuationSeparator" w:id="0">
    <w:p w:rsidR="00055EE9" w:rsidRDefault="00055EE9" w:rsidP="007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68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79" w:rsidRDefault="00620979" w:rsidP="00620979">
    <w:pPr>
      <w:pStyle w:val="Header"/>
      <w:jc w:val="center"/>
    </w:pPr>
    <w:r>
      <w:t>Конкурсна документација за ЈНМВ 7/2019</w:t>
    </w:r>
  </w:p>
  <w:p w:rsidR="00620979" w:rsidRDefault="00620979" w:rsidP="00620979">
    <w:pPr>
      <w:pStyle w:val="Header"/>
      <w:jc w:val="right"/>
    </w:pPr>
    <w:r>
      <w:rPr>
        <w:lang w:val="sr-Cyrl-RS"/>
      </w:rPr>
      <w:t>КОМБИНОВАНИ</w:t>
    </w:r>
    <w:r w:rsidR="00A76A26">
      <w:rPr>
        <w:lang w:val="sr-Cyrl-RS"/>
      </w:rPr>
      <w:t xml:space="preserve"> </w:t>
    </w:r>
    <w:r>
      <w:rPr>
        <w:lang w:val="sr-Cyrl-RS"/>
      </w:rPr>
      <w:t xml:space="preserve">ВИБРО  ВАЉАК ЗА ЗЕМЉУ - ПОЛОВНО </w:t>
    </w:r>
    <w:r>
      <w:t xml:space="preserve">      </w:t>
    </w:r>
    <w:sdt>
      <w:sdtPr>
        <w:id w:val="6464574"/>
        <w:docPartObj>
          <w:docPartGallery w:val="Page Numbers (Top of Page)"/>
          <w:docPartUnique/>
        </w:docPartObj>
      </w:sdtPr>
      <w:sdtEndPr/>
      <w:sdtContent>
        <w:r>
          <w:rPr>
            <w:lang w:val="sr-Cyrl-RS"/>
          </w:rPr>
          <w:t xml:space="preserve">          </w:t>
        </w:r>
        <w:r>
          <w:rPr>
            <w:b/>
          </w:rPr>
          <w:fldChar w:fldCharType="begin"/>
        </w:r>
        <w:r>
          <w:rPr>
            <w:b/>
          </w:rPr>
          <w:instrText xml:space="preserve"> PAGE </w:instrText>
        </w:r>
        <w:r>
          <w:rPr>
            <w:b/>
          </w:rPr>
          <w:fldChar w:fldCharType="separate"/>
        </w:r>
        <w:r w:rsidR="00842098">
          <w:rPr>
            <w:b/>
            <w:noProof/>
          </w:rPr>
          <w:t>3</w:t>
        </w:r>
        <w:r>
          <w:rPr>
            <w:b/>
          </w:rPr>
          <w:fldChar w:fldCharType="end"/>
        </w:r>
        <w:r>
          <w:t xml:space="preserve"> / </w:t>
        </w:r>
        <w:r>
          <w:rPr>
            <w:b/>
          </w:rPr>
          <w:fldChar w:fldCharType="begin"/>
        </w:r>
        <w:r>
          <w:rPr>
            <w:b/>
          </w:rPr>
          <w:instrText xml:space="preserve"> NUMPAGES  </w:instrText>
        </w:r>
        <w:r>
          <w:rPr>
            <w:b/>
          </w:rPr>
          <w:fldChar w:fldCharType="separate"/>
        </w:r>
        <w:r w:rsidR="00842098">
          <w:rPr>
            <w:b/>
            <w:noProof/>
          </w:rPr>
          <w:t>32</w:t>
        </w:r>
        <w:r>
          <w:rPr>
            <w:b/>
          </w:rPr>
          <w:fldChar w:fldCharType="end"/>
        </w:r>
      </w:sdtContent>
    </w:sdt>
  </w:p>
  <w:p w:rsidR="00620979" w:rsidRDefault="00620979" w:rsidP="00620979">
    <w:pPr>
      <w:pStyle w:val="Footer"/>
      <w:jc w:val="right"/>
    </w:pPr>
  </w:p>
  <w:p w:rsidR="00620979" w:rsidRPr="007416E5" w:rsidRDefault="006209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E9" w:rsidRDefault="00055EE9" w:rsidP="007416E5">
      <w:r>
        <w:separator/>
      </w:r>
    </w:p>
  </w:footnote>
  <w:footnote w:type="continuationSeparator" w:id="0">
    <w:p w:rsidR="00055EE9" w:rsidRDefault="00055EE9" w:rsidP="00741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79" w:rsidRDefault="00620979">
    <w:pPr>
      <w:pStyle w:val="Header"/>
      <w:jc w:val="right"/>
    </w:pPr>
  </w:p>
  <w:p w:rsidR="00620979" w:rsidRDefault="006209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 w15:restartNumberingAfterBreak="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55D551C"/>
    <w:multiLevelType w:val="hybridMultilevel"/>
    <w:tmpl w:val="6B4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6" w15:restartNumberingAfterBreak="0">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9FB2FFD"/>
    <w:multiLevelType w:val="hybridMultilevel"/>
    <w:tmpl w:val="46DE2714"/>
    <w:lvl w:ilvl="0" w:tplc="CA50E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A1E47A1"/>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7"/>
  </w:num>
  <w:num w:numId="3">
    <w:abstractNumId w:val="6"/>
    <w:lvlOverride w:ilvl="0">
      <w:lvl w:ilvl="0">
        <w:start w:val="1"/>
        <w:numFmt w:val="decimal"/>
        <w:lvlText w:val="%1."/>
        <w:lvlJc w:val="left"/>
        <w:rPr>
          <w:rFonts w:ascii="Arial" w:hAnsi="Arial" w:cs="Arial" w:hint="default"/>
          <w:b/>
        </w:rPr>
      </w:lvl>
    </w:lvlOverride>
  </w:num>
  <w:num w:numId="4">
    <w:abstractNumId w:val="2"/>
  </w:num>
  <w:num w:numId="5">
    <w:abstractNumId w:val="31"/>
  </w:num>
  <w:num w:numId="6">
    <w:abstractNumId w:val="28"/>
  </w:num>
  <w:num w:numId="7">
    <w:abstractNumId w:val="26"/>
  </w:num>
  <w:num w:numId="8">
    <w:abstractNumId w:val="29"/>
  </w:num>
  <w:num w:numId="9">
    <w:abstractNumId w:val="12"/>
  </w:num>
  <w:num w:numId="10">
    <w:abstractNumId w:val="3"/>
  </w:num>
  <w:num w:numId="11">
    <w:abstractNumId w:val="30"/>
  </w:num>
  <w:num w:numId="12">
    <w:abstractNumId w:val="14"/>
  </w:num>
  <w:num w:numId="13">
    <w:abstractNumId w:val="20"/>
  </w:num>
  <w:num w:numId="14">
    <w:abstractNumId w:val="25"/>
  </w:num>
  <w:num w:numId="15">
    <w:abstractNumId w:val="5"/>
  </w:num>
  <w:num w:numId="16">
    <w:abstractNumId w:val="8"/>
  </w:num>
  <w:num w:numId="17">
    <w:abstractNumId w:val="17"/>
  </w:num>
  <w:num w:numId="18">
    <w:abstractNumId w:val="23"/>
  </w:num>
  <w:num w:numId="19">
    <w:abstractNumId w:val="11"/>
  </w:num>
  <w:num w:numId="20">
    <w:abstractNumId w:val="25"/>
    <w:lvlOverride w:ilvl="0">
      <w:startOverride w:val="1"/>
    </w:lvlOverride>
  </w:num>
  <w:num w:numId="21">
    <w:abstractNumId w:val="6"/>
    <w:lvlOverride w:ilvl="0">
      <w:startOverride w:val="1"/>
    </w:lvlOverride>
  </w:num>
  <w:num w:numId="22">
    <w:abstractNumId w:val="2"/>
    <w:lvlOverride w:ilvl="0">
      <w:startOverride w:val="1"/>
    </w:lvlOverride>
  </w:num>
  <w:num w:numId="23">
    <w:abstractNumId w:val="26"/>
    <w:lvlOverride w:ilvl="0">
      <w:startOverride w:val="1"/>
    </w:lvlOverride>
  </w:num>
  <w:num w:numId="24">
    <w:abstractNumId w:val="6"/>
  </w:num>
  <w:num w:numId="25">
    <w:abstractNumId w:val="22"/>
  </w:num>
  <w:num w:numId="26">
    <w:abstractNumId w:val="27"/>
  </w:num>
  <w:num w:numId="27">
    <w:abstractNumId w:val="18"/>
  </w:num>
  <w:num w:numId="28">
    <w:abstractNumId w:val="10"/>
  </w:num>
  <w:num w:numId="29">
    <w:abstractNumId w:val="13"/>
  </w:num>
  <w:num w:numId="30">
    <w:abstractNumId w:val="16"/>
  </w:num>
  <w:num w:numId="31">
    <w:abstractNumId w:val="15"/>
  </w:num>
  <w:num w:numId="32">
    <w:abstractNumId w:val="4"/>
  </w:num>
  <w:num w:numId="33">
    <w:abstractNumId w:val="24"/>
  </w:num>
  <w:num w:numId="34">
    <w:abstractNumId w:val="2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65A"/>
    <w:rsid w:val="000009FA"/>
    <w:rsid w:val="00017809"/>
    <w:rsid w:val="00020A33"/>
    <w:rsid w:val="000278A7"/>
    <w:rsid w:val="00041E45"/>
    <w:rsid w:val="00055C88"/>
    <w:rsid w:val="00055EE9"/>
    <w:rsid w:val="00066F06"/>
    <w:rsid w:val="00067280"/>
    <w:rsid w:val="00083109"/>
    <w:rsid w:val="00083F17"/>
    <w:rsid w:val="0008614D"/>
    <w:rsid w:val="000A28A2"/>
    <w:rsid w:val="000A72A7"/>
    <w:rsid w:val="000C356A"/>
    <w:rsid w:val="000F4BAF"/>
    <w:rsid w:val="00117EC9"/>
    <w:rsid w:val="00130566"/>
    <w:rsid w:val="001657BA"/>
    <w:rsid w:val="00193737"/>
    <w:rsid w:val="001C1101"/>
    <w:rsid w:val="001E070E"/>
    <w:rsid w:val="001F1CED"/>
    <w:rsid w:val="002052C1"/>
    <w:rsid w:val="00234E78"/>
    <w:rsid w:val="00257C44"/>
    <w:rsid w:val="0027099F"/>
    <w:rsid w:val="0027503D"/>
    <w:rsid w:val="0028155E"/>
    <w:rsid w:val="00287703"/>
    <w:rsid w:val="002939E7"/>
    <w:rsid w:val="002B52C5"/>
    <w:rsid w:val="002C154D"/>
    <w:rsid w:val="002C6F7A"/>
    <w:rsid w:val="002D18BB"/>
    <w:rsid w:val="002D3BB3"/>
    <w:rsid w:val="002D51EA"/>
    <w:rsid w:val="002F4468"/>
    <w:rsid w:val="00310771"/>
    <w:rsid w:val="0033020C"/>
    <w:rsid w:val="003344D3"/>
    <w:rsid w:val="00336E2D"/>
    <w:rsid w:val="00366425"/>
    <w:rsid w:val="00370A7E"/>
    <w:rsid w:val="003716CE"/>
    <w:rsid w:val="00386AAA"/>
    <w:rsid w:val="003A35FD"/>
    <w:rsid w:val="003A4E6C"/>
    <w:rsid w:val="003B1A3C"/>
    <w:rsid w:val="003B723E"/>
    <w:rsid w:val="003D494F"/>
    <w:rsid w:val="003D5555"/>
    <w:rsid w:val="003D5655"/>
    <w:rsid w:val="003F023F"/>
    <w:rsid w:val="003F2103"/>
    <w:rsid w:val="00424C1D"/>
    <w:rsid w:val="004646E7"/>
    <w:rsid w:val="004649F4"/>
    <w:rsid w:val="00464C0F"/>
    <w:rsid w:val="004767A1"/>
    <w:rsid w:val="004E163C"/>
    <w:rsid w:val="004F0FC6"/>
    <w:rsid w:val="005074CD"/>
    <w:rsid w:val="005247B8"/>
    <w:rsid w:val="00542EAA"/>
    <w:rsid w:val="00551026"/>
    <w:rsid w:val="0056090B"/>
    <w:rsid w:val="005739E1"/>
    <w:rsid w:val="005810C9"/>
    <w:rsid w:val="005A2168"/>
    <w:rsid w:val="005B7E75"/>
    <w:rsid w:val="005C272E"/>
    <w:rsid w:val="005E0575"/>
    <w:rsid w:val="006142F3"/>
    <w:rsid w:val="00620979"/>
    <w:rsid w:val="0062365A"/>
    <w:rsid w:val="00654602"/>
    <w:rsid w:val="0066296D"/>
    <w:rsid w:val="0067305E"/>
    <w:rsid w:val="00675DD3"/>
    <w:rsid w:val="00677974"/>
    <w:rsid w:val="00681477"/>
    <w:rsid w:val="00685852"/>
    <w:rsid w:val="006A6E46"/>
    <w:rsid w:val="006B03BA"/>
    <w:rsid w:val="006B65F4"/>
    <w:rsid w:val="006C3711"/>
    <w:rsid w:val="006D34C7"/>
    <w:rsid w:val="006D6FFE"/>
    <w:rsid w:val="006E18B4"/>
    <w:rsid w:val="006E2F9F"/>
    <w:rsid w:val="006E4C87"/>
    <w:rsid w:val="006E53A6"/>
    <w:rsid w:val="006E5F5D"/>
    <w:rsid w:val="006F2035"/>
    <w:rsid w:val="006F6BFA"/>
    <w:rsid w:val="00712D7D"/>
    <w:rsid w:val="007143FA"/>
    <w:rsid w:val="00717070"/>
    <w:rsid w:val="00734C58"/>
    <w:rsid w:val="007416E5"/>
    <w:rsid w:val="00751864"/>
    <w:rsid w:val="00752FC2"/>
    <w:rsid w:val="00755570"/>
    <w:rsid w:val="00783BE8"/>
    <w:rsid w:val="00794FA8"/>
    <w:rsid w:val="007A3604"/>
    <w:rsid w:val="007B6FAC"/>
    <w:rsid w:val="007D4124"/>
    <w:rsid w:val="007F63C3"/>
    <w:rsid w:val="00813C5A"/>
    <w:rsid w:val="0082151E"/>
    <w:rsid w:val="0082591F"/>
    <w:rsid w:val="00842098"/>
    <w:rsid w:val="008432A9"/>
    <w:rsid w:val="00886513"/>
    <w:rsid w:val="008A13A3"/>
    <w:rsid w:val="008A4E48"/>
    <w:rsid w:val="008A6459"/>
    <w:rsid w:val="008C1BF5"/>
    <w:rsid w:val="008C4876"/>
    <w:rsid w:val="008E27BF"/>
    <w:rsid w:val="00900CD7"/>
    <w:rsid w:val="00907157"/>
    <w:rsid w:val="0091219C"/>
    <w:rsid w:val="009134DD"/>
    <w:rsid w:val="00921401"/>
    <w:rsid w:val="00955CAA"/>
    <w:rsid w:val="009674A5"/>
    <w:rsid w:val="00972189"/>
    <w:rsid w:val="009779D4"/>
    <w:rsid w:val="00980235"/>
    <w:rsid w:val="009A2B35"/>
    <w:rsid w:val="009A3E5A"/>
    <w:rsid w:val="009C527B"/>
    <w:rsid w:val="009D02D7"/>
    <w:rsid w:val="009E0E47"/>
    <w:rsid w:val="009E1051"/>
    <w:rsid w:val="009F1C9E"/>
    <w:rsid w:val="00A21023"/>
    <w:rsid w:val="00A30867"/>
    <w:rsid w:val="00A3290E"/>
    <w:rsid w:val="00A67822"/>
    <w:rsid w:val="00A70BAD"/>
    <w:rsid w:val="00A76A26"/>
    <w:rsid w:val="00A9198B"/>
    <w:rsid w:val="00A9277F"/>
    <w:rsid w:val="00A9606D"/>
    <w:rsid w:val="00AA7C0E"/>
    <w:rsid w:val="00AA7CDD"/>
    <w:rsid w:val="00AB39E9"/>
    <w:rsid w:val="00AD1DF4"/>
    <w:rsid w:val="00B22AD3"/>
    <w:rsid w:val="00B2629F"/>
    <w:rsid w:val="00B808A5"/>
    <w:rsid w:val="00B814B4"/>
    <w:rsid w:val="00B8596C"/>
    <w:rsid w:val="00BA3A11"/>
    <w:rsid w:val="00BA7CAC"/>
    <w:rsid w:val="00BC122E"/>
    <w:rsid w:val="00BE2C96"/>
    <w:rsid w:val="00BE41A4"/>
    <w:rsid w:val="00BF0CEA"/>
    <w:rsid w:val="00C02E8D"/>
    <w:rsid w:val="00C03FD8"/>
    <w:rsid w:val="00C1090A"/>
    <w:rsid w:val="00C310AC"/>
    <w:rsid w:val="00C4027A"/>
    <w:rsid w:val="00C75E38"/>
    <w:rsid w:val="00C90E6F"/>
    <w:rsid w:val="00CA3066"/>
    <w:rsid w:val="00CA3386"/>
    <w:rsid w:val="00CB4985"/>
    <w:rsid w:val="00CD03AB"/>
    <w:rsid w:val="00CE6E06"/>
    <w:rsid w:val="00D0413B"/>
    <w:rsid w:val="00D04F92"/>
    <w:rsid w:val="00D05C2D"/>
    <w:rsid w:val="00D219C5"/>
    <w:rsid w:val="00D4679F"/>
    <w:rsid w:val="00D621FE"/>
    <w:rsid w:val="00D71386"/>
    <w:rsid w:val="00D76DE4"/>
    <w:rsid w:val="00D81263"/>
    <w:rsid w:val="00D9015A"/>
    <w:rsid w:val="00DB2115"/>
    <w:rsid w:val="00DD2B25"/>
    <w:rsid w:val="00E0491D"/>
    <w:rsid w:val="00E15984"/>
    <w:rsid w:val="00E15CF1"/>
    <w:rsid w:val="00E15F1C"/>
    <w:rsid w:val="00E161DF"/>
    <w:rsid w:val="00E4664C"/>
    <w:rsid w:val="00E73F2A"/>
    <w:rsid w:val="00E85738"/>
    <w:rsid w:val="00E930AD"/>
    <w:rsid w:val="00EA239D"/>
    <w:rsid w:val="00EA2F01"/>
    <w:rsid w:val="00EA3612"/>
    <w:rsid w:val="00EB397B"/>
    <w:rsid w:val="00EB3B5D"/>
    <w:rsid w:val="00EB6815"/>
    <w:rsid w:val="00EE4423"/>
    <w:rsid w:val="00EE6BBD"/>
    <w:rsid w:val="00EF1DC4"/>
    <w:rsid w:val="00EF2E34"/>
    <w:rsid w:val="00F013A3"/>
    <w:rsid w:val="00F23135"/>
    <w:rsid w:val="00F273E8"/>
    <w:rsid w:val="00F3194B"/>
    <w:rsid w:val="00F40DDC"/>
    <w:rsid w:val="00F4661C"/>
    <w:rsid w:val="00F46945"/>
    <w:rsid w:val="00F478AE"/>
    <w:rsid w:val="00F55B0E"/>
    <w:rsid w:val="00F71558"/>
    <w:rsid w:val="00F71E5F"/>
    <w:rsid w:val="00F84ACD"/>
    <w:rsid w:val="00F879F5"/>
    <w:rsid w:val="00F9068F"/>
    <w:rsid w:val="00F94901"/>
    <w:rsid w:val="00FC0E5F"/>
    <w:rsid w:val="00FD2F2B"/>
    <w:rsid w:val="00FD5F55"/>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286C"/>
  <w15:docId w15:val="{3DC8289C-0A93-45F6-9F1B-701A885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uiPriority w:val="34"/>
    <w:qFormat/>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246">
      <w:bodyDiv w:val="1"/>
      <w:marLeft w:val="0"/>
      <w:marRight w:val="0"/>
      <w:marTop w:val="0"/>
      <w:marBottom w:val="0"/>
      <w:divBdr>
        <w:top w:val="none" w:sz="0" w:space="0" w:color="auto"/>
        <w:left w:val="none" w:sz="0" w:space="0" w:color="auto"/>
        <w:bottom w:val="none" w:sz="0" w:space="0" w:color="auto"/>
        <w:right w:val="none" w:sz="0" w:space="0" w:color="auto"/>
      </w:divBdr>
    </w:div>
    <w:div w:id="354187436">
      <w:bodyDiv w:val="1"/>
      <w:marLeft w:val="0"/>
      <w:marRight w:val="0"/>
      <w:marTop w:val="0"/>
      <w:marBottom w:val="0"/>
      <w:divBdr>
        <w:top w:val="none" w:sz="0" w:space="0" w:color="auto"/>
        <w:left w:val="none" w:sz="0" w:space="0" w:color="auto"/>
        <w:bottom w:val="none" w:sz="0" w:space="0" w:color="auto"/>
        <w:right w:val="none" w:sz="0" w:space="0" w:color="auto"/>
      </w:divBdr>
    </w:div>
    <w:div w:id="13127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7F5DFA-55C2-4093-A9C9-EAEBB558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32</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40</cp:revision>
  <cp:lastPrinted>2019-03-13T13:20:00Z</cp:lastPrinted>
  <dcterms:created xsi:type="dcterms:W3CDTF">2016-03-01T13:51:00Z</dcterms:created>
  <dcterms:modified xsi:type="dcterms:W3CDTF">2019-03-13T13:35:00Z</dcterms:modified>
</cp:coreProperties>
</file>