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1" w:rsidRDefault="009D6FC1" w:rsidP="009D6FC1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7" style="position:absolute;left:0;text-align:left;margin-left:-9pt;margin-top:-27pt;width:108pt;height:99pt;z-index:-251658240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9D6FC1" w:rsidRDefault="009D6FC1" w:rsidP="009D6FC1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9D6FC1" w:rsidRDefault="009D6FC1" w:rsidP="009D6FC1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9D6FC1" w:rsidRDefault="009D6FC1" w:rsidP="009D6FC1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9D6FC1" w:rsidRDefault="009D6FC1" w:rsidP="009D6FC1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9D6FC1" w:rsidRDefault="009D6FC1" w:rsidP="009D6FC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9D6FC1" w:rsidRDefault="009D6FC1" w:rsidP="009D6FC1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D6FC1" w:rsidRPr="00545A2C" w:rsidRDefault="009D6FC1" w:rsidP="009D6FC1">
      <w:pPr>
        <w:spacing w:after="0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 xml:space="preserve"> Број : 907-П</w:t>
      </w:r>
    </w:p>
    <w:p w:rsidR="009D6FC1" w:rsidRPr="00545A2C" w:rsidRDefault="009D6FC1" w:rsidP="009D6FC1">
      <w:pPr>
        <w:spacing w:after="0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 xml:space="preserve">  Датум: 04.09.2018.године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електронске поште дана 31.08.2018.год., а заведеног код Наручиоца-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 xml:space="preserve"> под бројем: 1017  од 03.09.2018.год., за јавну набавку Горива  ЈНВВ 5/2018: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>ПИТАЊЕ:</w:t>
      </w:r>
    </w:p>
    <w:p w:rsidR="00C74F5D" w:rsidRPr="00545A2C" w:rsidRDefault="00C74F5D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Поштовани ,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 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Овим путем Вам шаљемо предлог и захтев за измену конкурсне документације ЈНВВ БР. 5/2018</w:t>
      </w:r>
      <w:r w:rsidRPr="009D6FC1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r w:rsidRPr="009D6FC1">
        <w:rPr>
          <w:rFonts w:ascii="Arial" w:eastAsia="Times New Roman" w:hAnsi="Arial" w:cs="Arial"/>
          <w:sz w:val="20"/>
          <w:szCs w:val="20"/>
          <w:lang/>
        </w:rPr>
        <w:t>набавка горива, тако да се унесу следеће промене и то :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 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 xml:space="preserve">1.       </w:t>
      </w: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>Moдeл пoнуђeнe цeнe измeнити тaкo дa пoнуђaчи унoсe вaжeћу звaничну мaлoпрoдajну цeну нa стaници нajближoj нaручиoцу кao и пoнуђeну цeну. Рaзликa измeђу тe двe цeнe прeдстaвљaлa би пoнуђeни пoпуст oднoснo рaбaт.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 xml:space="preserve">2.       </w:t>
      </w: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 xml:space="preserve">У мoдeлу угoвoрa унeти oдрeдбу кojoм сe прeцизирa дa je пoнуђaч дужaн дa сe придржaвa пoнуђeнoг пoпустa тoкoм цeлoг трajaњa угoвoрa и дa гa oбрaчунaвa нa звaничaн мaлoпрoдajни цeнoвник. 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>Укoликo сe изaбрaни пoнуђaч нe придржaвa пoнуђeнoг рaбaтa тoкoм трajaњa угoвoрa угoвoр ћe бити рaскинут.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>Образложење :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>Прeдлoжeнe измeнe би штитилe прe свeгa интeрeсe нaручиoцa jeр би oбeзбeдилe нижу цeну тoкoм трajaњa угoвoрa</w:t>
      </w: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 xml:space="preserve">, 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9D6FC1">
        <w:rPr>
          <w:rFonts w:ascii="Arial" w:eastAsia="Times New Roman" w:hAnsi="Arial" w:cs="Arial"/>
          <w:color w:val="1F497D"/>
          <w:sz w:val="20"/>
          <w:szCs w:val="20"/>
          <w:lang/>
        </w:rPr>
        <w:t>aли и нaручиoцe jeр би смaњилo мoгућнoст пojaвe нeлojaлнe кoнкурeнциje кoja би пo сaдaшњeм мoдeлу кoнкурснe дoкумeнтaциje у трeнутку пoднoшeњa пoнудe мoглa дaти нижу цeну кaкo би oднeли пoбeду нa тeндeру дoк би je мoгли пoвeћaти вeћ oд пoчeткa рeaлизaциje угoвoрa.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Молимо Вас да одговорите на наш предлог и захтев за измену документације у што краћем року.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 </w:t>
      </w:r>
    </w:p>
    <w:p w:rsidR="009D6FC1" w:rsidRPr="009D6FC1" w:rsidRDefault="009D6FC1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6FC1">
        <w:rPr>
          <w:rFonts w:ascii="Arial" w:eastAsia="Times New Roman" w:hAnsi="Arial" w:cs="Arial"/>
          <w:sz w:val="20"/>
          <w:szCs w:val="20"/>
          <w:lang/>
        </w:rPr>
        <w:t>С поштовањем,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CC61EB" w:rsidRPr="00545A2C" w:rsidRDefault="009248AF">
      <w:pPr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>ОДГОВОР:</w:t>
      </w:r>
    </w:p>
    <w:p w:rsidR="009248AF" w:rsidRPr="00545A2C" w:rsidRDefault="002B4366">
      <w:pPr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>Поштовани,</w:t>
      </w:r>
    </w:p>
    <w:p w:rsidR="002B4366" w:rsidRPr="00545A2C" w:rsidRDefault="002B4366" w:rsidP="00545A2C">
      <w:pPr>
        <w:spacing w:after="0"/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>У складу са Чланом 3. Тачка 34) Закона о јавним набавкама где је наведено следеће:</w:t>
      </w:r>
    </w:p>
    <w:p w:rsidR="00545A2C" w:rsidRPr="00545A2C" w:rsidRDefault="002B4366" w:rsidP="00545A2C">
      <w:pPr>
        <w:spacing w:after="0"/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>-„попуст</w:t>
      </w:r>
      <w:r w:rsidR="00545A2C" w:rsidRPr="00545A2C">
        <w:rPr>
          <w:rFonts w:ascii="Arial" w:hAnsi="Arial" w:cs="Arial"/>
          <w:sz w:val="20"/>
          <w:szCs w:val="20"/>
          <w:lang/>
        </w:rPr>
        <w:t xml:space="preserve"> на понуђену цену је метод одређивања цене који понуђач може понудити само када је предмет јавне набавке обликован у више партија, а наручилац тај метод не може предвидети у конкурсној документацији као елемент критеријума.“</w:t>
      </w:r>
    </w:p>
    <w:p w:rsidR="00545A2C" w:rsidRDefault="00545A2C" w:rsidP="00545A2C">
      <w:pPr>
        <w:spacing w:after="0"/>
        <w:rPr>
          <w:rFonts w:ascii="Arial" w:hAnsi="Arial" w:cs="Arial"/>
          <w:sz w:val="20"/>
          <w:szCs w:val="20"/>
          <w:lang/>
        </w:rPr>
      </w:pPr>
      <w:r w:rsidRPr="00545A2C">
        <w:rPr>
          <w:rFonts w:ascii="Arial" w:hAnsi="Arial" w:cs="Arial"/>
          <w:sz w:val="20"/>
          <w:szCs w:val="20"/>
          <w:lang/>
        </w:rPr>
        <w:t xml:space="preserve">Нисмо у могућности да извршимо тражене измене конкурсне документације,јер исте нису у складу са Законом о јавним набавкама. </w:t>
      </w:r>
      <w:r w:rsidR="002B4366" w:rsidRPr="00545A2C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</w:t>
      </w:r>
    </w:p>
    <w:p w:rsidR="00545A2C" w:rsidRPr="00545A2C" w:rsidRDefault="00545A2C" w:rsidP="00545A2C">
      <w:pPr>
        <w:spacing w:after="0"/>
        <w:ind w:left="7200"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КОМИСИЈА,</w:t>
      </w:r>
    </w:p>
    <w:sectPr w:rsidR="00545A2C" w:rsidRPr="00545A2C" w:rsidSect="00C5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FC1"/>
    <w:rsid w:val="00296E13"/>
    <w:rsid w:val="002B4366"/>
    <w:rsid w:val="00545A2C"/>
    <w:rsid w:val="00687882"/>
    <w:rsid w:val="009248AF"/>
    <w:rsid w:val="00946003"/>
    <w:rsid w:val="009D6FC1"/>
    <w:rsid w:val="00C53008"/>
    <w:rsid w:val="00C7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C1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D6FC1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6FC1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D6FC1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9D6FC1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m1476189537670949828msolistparagraph">
    <w:name w:val="m_1476189537670949828msolistparagraph"/>
    <w:basedOn w:val="Normal"/>
    <w:rsid w:val="009D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cp:lastPrinted>2018-09-04T09:12:00Z</cp:lastPrinted>
  <dcterms:created xsi:type="dcterms:W3CDTF">2018-09-04T07:40:00Z</dcterms:created>
  <dcterms:modified xsi:type="dcterms:W3CDTF">2018-09-04T09:12:00Z</dcterms:modified>
</cp:coreProperties>
</file>