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8E30DB" w:rsidRDefault="00312060" w:rsidP="00312060">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p>
    <w:p w:rsidR="00312060" w:rsidRPr="00607E8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96138A">
        <w:rPr>
          <w:rFonts w:ascii="Arial" w:hAnsi="Arial" w:cs="Arial"/>
          <w:b/>
          <w:bCs/>
          <w:sz w:val="24"/>
          <w:szCs w:val="24"/>
        </w:rPr>
        <w:t>20</w:t>
      </w:r>
      <w:r w:rsidRPr="00F42CAF">
        <w:rPr>
          <w:rFonts w:ascii="Arial" w:hAnsi="Arial" w:cs="Arial"/>
          <w:b/>
          <w:bCs/>
          <w:sz w:val="24"/>
          <w:szCs w:val="24"/>
        </w:rPr>
        <w:t>/201</w:t>
      </w:r>
      <w:r w:rsidR="008E30DB">
        <w:rPr>
          <w:rFonts w:ascii="Arial" w:hAnsi="Arial" w:cs="Arial"/>
          <w:b/>
          <w:bCs/>
          <w:sz w:val="24"/>
          <w:szCs w:val="24"/>
        </w:rPr>
        <w:t>8</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96138A" w:rsidP="0096138A">
            <w:pPr>
              <w:tabs>
                <w:tab w:val="left" w:pos="2805"/>
              </w:tabs>
              <w:spacing w:after="0"/>
              <w:jc w:val="center"/>
              <w:rPr>
                <w:rFonts w:ascii="Arial" w:hAnsi="Arial" w:cs="Arial"/>
                <w:sz w:val="24"/>
                <w:szCs w:val="24"/>
                <w:lang w:val="sr-Cyrl-CS"/>
              </w:rPr>
            </w:pPr>
            <w:r>
              <w:rPr>
                <w:rFonts w:ascii="Arial" w:hAnsi="Arial" w:cs="Arial"/>
                <w:sz w:val="24"/>
                <w:szCs w:val="24"/>
              </w:rPr>
              <w:t>08</w:t>
            </w:r>
            <w:r w:rsidR="00312060" w:rsidRPr="003F2D9F">
              <w:rPr>
                <w:rFonts w:ascii="Arial" w:hAnsi="Arial" w:cs="Arial"/>
                <w:sz w:val="24"/>
                <w:szCs w:val="24"/>
              </w:rPr>
              <w:t>.0</w:t>
            </w:r>
            <w:r>
              <w:rPr>
                <w:rFonts w:ascii="Arial" w:hAnsi="Arial" w:cs="Arial"/>
                <w:sz w:val="24"/>
                <w:szCs w:val="24"/>
              </w:rPr>
              <w:t>8</w:t>
            </w:r>
            <w:r w:rsidR="00312060" w:rsidRPr="003F2D9F">
              <w:rPr>
                <w:rFonts w:ascii="Arial" w:hAnsi="Arial" w:cs="Arial"/>
                <w:sz w:val="24"/>
                <w:szCs w:val="24"/>
                <w:lang w:val="sr-Cyrl-CS"/>
              </w:rPr>
              <w:t>.201</w:t>
            </w:r>
            <w:r w:rsidR="008E30DB">
              <w:rPr>
                <w:rFonts w:ascii="Arial" w:hAnsi="Arial" w:cs="Arial"/>
                <w:sz w:val="24"/>
                <w:szCs w:val="24"/>
              </w:rPr>
              <w:t>8</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96138A" w:rsidP="0096138A">
            <w:pPr>
              <w:tabs>
                <w:tab w:val="left" w:pos="2805"/>
              </w:tabs>
              <w:spacing w:after="0"/>
              <w:jc w:val="center"/>
              <w:rPr>
                <w:rFonts w:ascii="Arial" w:hAnsi="Arial" w:cs="Arial"/>
                <w:sz w:val="24"/>
                <w:szCs w:val="24"/>
                <w:lang w:val="sr-Cyrl-CS"/>
              </w:rPr>
            </w:pPr>
            <w:r>
              <w:rPr>
                <w:rFonts w:ascii="Arial" w:hAnsi="Arial" w:cs="Arial"/>
                <w:sz w:val="24"/>
                <w:szCs w:val="24"/>
              </w:rPr>
              <w:t>16</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8</w:t>
            </w:r>
            <w:r w:rsidR="00312060" w:rsidRPr="003F2D9F">
              <w:rPr>
                <w:rFonts w:ascii="Arial" w:hAnsi="Arial" w:cs="Arial"/>
                <w:sz w:val="24"/>
                <w:szCs w:val="24"/>
                <w:lang w:val="sr-Cyrl-CS"/>
              </w:rPr>
              <w:t>.201</w:t>
            </w:r>
            <w:r w:rsidR="008E30DB">
              <w:rPr>
                <w:rFonts w:ascii="Arial" w:hAnsi="Arial" w:cs="Arial"/>
                <w:sz w:val="24"/>
                <w:szCs w:val="24"/>
              </w:rPr>
              <w:t>8</w:t>
            </w:r>
            <w:r w:rsidR="00312060" w:rsidRPr="003F2D9F">
              <w:rPr>
                <w:rFonts w:ascii="Arial" w:hAnsi="Arial" w:cs="Arial"/>
                <w:sz w:val="24"/>
                <w:szCs w:val="24"/>
                <w:lang w:val="sr-Cyrl-CS"/>
              </w:rPr>
              <w:t>.год до 1</w:t>
            </w:r>
            <w:r w:rsidR="00D107C6">
              <w:rPr>
                <w:rFonts w:ascii="Arial" w:hAnsi="Arial" w:cs="Arial"/>
                <w:sz w:val="24"/>
                <w:szCs w:val="24"/>
              </w:rPr>
              <w:t>2</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96138A" w:rsidP="008E30DB">
            <w:pPr>
              <w:tabs>
                <w:tab w:val="left" w:pos="2805"/>
              </w:tabs>
              <w:spacing w:after="0"/>
              <w:jc w:val="center"/>
              <w:rPr>
                <w:rFonts w:ascii="Arial" w:hAnsi="Arial" w:cs="Arial"/>
                <w:sz w:val="24"/>
                <w:szCs w:val="24"/>
                <w:lang w:val="sr-Cyrl-CS"/>
              </w:rPr>
            </w:pPr>
            <w:r>
              <w:rPr>
                <w:rFonts w:ascii="Arial" w:hAnsi="Arial" w:cs="Arial"/>
                <w:sz w:val="24"/>
                <w:szCs w:val="24"/>
              </w:rPr>
              <w:t>16</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8</w:t>
            </w:r>
            <w:r w:rsidR="00302DEC">
              <w:rPr>
                <w:rFonts w:ascii="Arial" w:hAnsi="Arial" w:cs="Arial"/>
                <w:sz w:val="24"/>
                <w:szCs w:val="24"/>
                <w:lang w:val="sr-Cyrl-CS"/>
              </w:rPr>
              <w:t>.201</w:t>
            </w:r>
            <w:r w:rsidR="008E30DB">
              <w:rPr>
                <w:rFonts w:ascii="Arial" w:hAnsi="Arial" w:cs="Arial"/>
                <w:sz w:val="24"/>
                <w:szCs w:val="24"/>
                <w:lang w:val="sr-Cyrl-CS"/>
              </w:rPr>
              <w:t>8</w:t>
            </w:r>
            <w:r w:rsidR="00312060" w:rsidRPr="003F2D9F">
              <w:rPr>
                <w:rFonts w:ascii="Arial" w:hAnsi="Arial" w:cs="Arial"/>
                <w:sz w:val="24"/>
                <w:szCs w:val="24"/>
                <w:lang w:val="sr-Cyrl-CS"/>
              </w:rPr>
              <w:t>.год  у  1</w:t>
            </w:r>
            <w:r w:rsidR="00D107C6">
              <w:rPr>
                <w:rFonts w:ascii="Arial" w:hAnsi="Arial" w:cs="Arial"/>
                <w:sz w:val="24"/>
                <w:szCs w:val="24"/>
              </w:rPr>
              <w:t>2</w:t>
            </w:r>
            <w:r w:rsidR="00312060" w:rsidRPr="003F2D9F">
              <w:rPr>
                <w:rFonts w:ascii="Arial" w:hAnsi="Arial" w:cs="Arial"/>
                <w:sz w:val="24"/>
                <w:szCs w:val="24"/>
                <w:lang w:val="sr-Cyrl-CS"/>
              </w:rPr>
              <w:t>:30</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Default="0096138A" w:rsidP="00312060">
      <w:pPr>
        <w:spacing w:after="0"/>
        <w:jc w:val="center"/>
        <w:rPr>
          <w:rFonts w:ascii="Arial" w:hAnsi="Arial" w:cs="Arial"/>
          <w:b/>
          <w:bCs/>
          <w:sz w:val="24"/>
          <w:szCs w:val="24"/>
        </w:rPr>
      </w:pPr>
      <w:r>
        <w:rPr>
          <w:rFonts w:ascii="Arial" w:hAnsi="Arial" w:cs="Arial"/>
          <w:b/>
          <w:i/>
          <w:iCs/>
          <w:sz w:val="24"/>
          <w:szCs w:val="24"/>
          <w:lang/>
        </w:rPr>
        <w:t>Август</w:t>
      </w:r>
      <w:r w:rsidR="00312060" w:rsidRPr="00564C7B">
        <w:rPr>
          <w:rFonts w:ascii="Arial" w:hAnsi="Arial" w:cs="Arial"/>
          <w:b/>
          <w:i/>
          <w:iCs/>
          <w:sz w:val="24"/>
          <w:szCs w:val="24"/>
        </w:rPr>
        <w:t>.</w:t>
      </w:r>
      <w:r w:rsidR="00312060" w:rsidRPr="00564C7B">
        <w:rPr>
          <w:rFonts w:ascii="Arial" w:hAnsi="Arial" w:cs="Arial"/>
          <w:b/>
          <w:bCs/>
          <w:sz w:val="24"/>
          <w:szCs w:val="24"/>
        </w:rPr>
        <w:t>201</w:t>
      </w:r>
      <w:r w:rsidR="008E30DB">
        <w:rPr>
          <w:rFonts w:ascii="Arial" w:hAnsi="Arial" w:cs="Arial"/>
          <w:b/>
          <w:bCs/>
          <w:sz w:val="24"/>
          <w:szCs w:val="24"/>
        </w:rPr>
        <w:t>8</w:t>
      </w:r>
      <w:r w:rsidR="00312060"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96138A">
        <w:rPr>
          <w:rFonts w:ascii="Arial" w:hAnsi="Arial" w:cs="Arial"/>
          <w:sz w:val="24"/>
          <w:szCs w:val="24"/>
          <w:lang/>
        </w:rPr>
        <w:t>20</w:t>
      </w:r>
      <w:r w:rsidR="00302DEC" w:rsidRPr="006C79DF">
        <w:rPr>
          <w:rFonts w:ascii="Arial" w:hAnsi="Arial" w:cs="Arial"/>
          <w:sz w:val="24"/>
          <w:szCs w:val="24"/>
        </w:rPr>
        <w:t>/201</w:t>
      </w:r>
      <w:r w:rsidR="008E30DB">
        <w:rPr>
          <w:rFonts w:ascii="Arial" w:hAnsi="Arial" w:cs="Arial"/>
          <w:sz w:val="24"/>
          <w:szCs w:val="24"/>
        </w:rPr>
        <w:t>8</w:t>
      </w:r>
      <w:r w:rsidRPr="006C79DF">
        <w:rPr>
          <w:rFonts w:ascii="Arial" w:hAnsi="Arial" w:cs="Arial"/>
          <w:sz w:val="24"/>
          <w:szCs w:val="24"/>
        </w:rPr>
        <w:t xml:space="preserve"> дел.бр:</w:t>
      </w:r>
      <w:r w:rsidR="0096138A">
        <w:rPr>
          <w:rFonts w:ascii="Arial" w:hAnsi="Arial" w:cs="Arial"/>
          <w:sz w:val="24"/>
          <w:szCs w:val="24"/>
          <w:lang/>
        </w:rPr>
        <w:t>926</w:t>
      </w:r>
      <w:r w:rsidRPr="006C79DF">
        <w:rPr>
          <w:rFonts w:ascii="Arial" w:hAnsi="Arial" w:cs="Arial"/>
          <w:sz w:val="24"/>
          <w:szCs w:val="24"/>
        </w:rPr>
        <w:t xml:space="preserve"> </w:t>
      </w:r>
      <w:r w:rsidR="0096138A">
        <w:rPr>
          <w:rFonts w:ascii="Arial" w:hAnsi="Arial" w:cs="Arial"/>
          <w:sz w:val="24"/>
          <w:szCs w:val="24"/>
        </w:rPr>
        <w:t xml:space="preserve">од </w:t>
      </w:r>
      <w:r w:rsidR="0096138A">
        <w:rPr>
          <w:rFonts w:ascii="Arial" w:hAnsi="Arial" w:cs="Arial"/>
          <w:sz w:val="24"/>
          <w:szCs w:val="24"/>
          <w:lang/>
        </w:rPr>
        <w:t>0</w:t>
      </w:r>
      <w:r w:rsidR="00EF72B0">
        <w:rPr>
          <w:rFonts w:ascii="Arial" w:hAnsi="Arial" w:cs="Arial"/>
          <w:sz w:val="24"/>
          <w:szCs w:val="24"/>
        </w:rPr>
        <w:t>8.0</w:t>
      </w:r>
      <w:r w:rsidR="0096138A">
        <w:rPr>
          <w:rFonts w:ascii="Arial" w:hAnsi="Arial" w:cs="Arial"/>
          <w:sz w:val="24"/>
          <w:szCs w:val="24"/>
          <w:lang/>
        </w:rPr>
        <w:t>8</w:t>
      </w:r>
      <w:r w:rsidR="00EF72B0">
        <w:rPr>
          <w:rFonts w:ascii="Arial" w:hAnsi="Arial" w:cs="Arial"/>
          <w:sz w:val="24"/>
          <w:szCs w:val="24"/>
        </w:rPr>
        <w:t xml:space="preserve">.2018.год. </w:t>
      </w:r>
      <w:r w:rsidRPr="006C79DF">
        <w:rPr>
          <w:rFonts w:ascii="Arial" w:hAnsi="Arial" w:cs="Arial"/>
          <w:sz w:val="24"/>
          <w:szCs w:val="24"/>
        </w:rPr>
        <w:t>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96138A">
        <w:rPr>
          <w:rFonts w:ascii="Arial" w:hAnsi="Arial" w:cs="Arial"/>
          <w:sz w:val="24"/>
          <w:szCs w:val="24"/>
          <w:lang/>
        </w:rPr>
        <w:t>20</w:t>
      </w:r>
      <w:r w:rsidRPr="006C79DF">
        <w:rPr>
          <w:rFonts w:ascii="Arial" w:hAnsi="Arial" w:cs="Arial"/>
          <w:sz w:val="24"/>
          <w:szCs w:val="24"/>
        </w:rPr>
        <w:t>/201</w:t>
      </w:r>
      <w:r w:rsidR="008E30DB">
        <w:rPr>
          <w:rFonts w:ascii="Arial" w:hAnsi="Arial" w:cs="Arial"/>
          <w:sz w:val="24"/>
          <w:szCs w:val="24"/>
        </w:rPr>
        <w:t>8</w:t>
      </w:r>
      <w:r w:rsidRPr="006C79DF">
        <w:rPr>
          <w:rFonts w:ascii="Arial" w:hAnsi="Arial" w:cs="Arial"/>
          <w:sz w:val="24"/>
          <w:szCs w:val="24"/>
        </w:rPr>
        <w:t xml:space="preserve"> дел.бр:</w:t>
      </w:r>
      <w:r w:rsidR="0096138A">
        <w:rPr>
          <w:rFonts w:ascii="Arial" w:hAnsi="Arial" w:cs="Arial"/>
          <w:sz w:val="24"/>
          <w:szCs w:val="24"/>
          <w:lang/>
        </w:rPr>
        <w:t>926</w:t>
      </w:r>
      <w:r w:rsidRPr="006C79DF">
        <w:rPr>
          <w:rFonts w:ascii="Arial" w:hAnsi="Arial" w:cs="Arial"/>
          <w:sz w:val="24"/>
          <w:szCs w:val="24"/>
        </w:rPr>
        <w:t>/1</w:t>
      </w:r>
      <w:r w:rsidR="0096138A">
        <w:rPr>
          <w:rFonts w:ascii="Arial" w:hAnsi="Arial" w:cs="Arial"/>
          <w:sz w:val="24"/>
          <w:szCs w:val="24"/>
        </w:rPr>
        <w:t xml:space="preserve"> од </w:t>
      </w:r>
      <w:r w:rsidR="0096138A">
        <w:rPr>
          <w:rFonts w:ascii="Arial" w:hAnsi="Arial" w:cs="Arial"/>
          <w:sz w:val="24"/>
          <w:szCs w:val="24"/>
          <w:lang/>
        </w:rPr>
        <w:t>0</w:t>
      </w:r>
      <w:r w:rsidR="00EF72B0">
        <w:rPr>
          <w:rFonts w:ascii="Arial" w:hAnsi="Arial" w:cs="Arial"/>
          <w:sz w:val="24"/>
          <w:szCs w:val="24"/>
        </w:rPr>
        <w:t>8.0</w:t>
      </w:r>
      <w:r w:rsidR="0096138A">
        <w:rPr>
          <w:rFonts w:ascii="Arial" w:hAnsi="Arial" w:cs="Arial"/>
          <w:sz w:val="24"/>
          <w:szCs w:val="24"/>
          <w:lang/>
        </w:rPr>
        <w:t>8</w:t>
      </w:r>
      <w:r w:rsidR="00EF72B0">
        <w:rPr>
          <w:rFonts w:ascii="Arial" w:hAnsi="Arial" w:cs="Arial"/>
          <w:sz w:val="24"/>
          <w:szCs w:val="24"/>
        </w:rPr>
        <w:t xml:space="preserve">.2018.год.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8E30DB" w:rsidRDefault="00312060" w:rsidP="006C79DF">
      <w:pPr>
        <w:spacing w:after="0"/>
        <w:jc w:val="center"/>
        <w:rPr>
          <w:rFonts w:ascii="Arial" w:hAnsi="Arial" w:cs="Arial"/>
          <w:b/>
          <w:bCs/>
          <w:iCs/>
          <w:sz w:val="24"/>
          <w:szCs w:val="24"/>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96138A">
        <w:rPr>
          <w:rFonts w:ascii="Arial" w:eastAsia="TimesNewRomanPS-BoldMT" w:hAnsi="Arial" w:cs="Arial"/>
          <w:b/>
          <w:bCs/>
          <w:sz w:val="24"/>
          <w:szCs w:val="24"/>
          <w:lang/>
        </w:rPr>
        <w:t>20</w:t>
      </w:r>
      <w:r w:rsidRPr="00AA3B5A">
        <w:rPr>
          <w:rFonts w:ascii="Arial" w:eastAsia="TimesNewRomanPS-BoldMT" w:hAnsi="Arial" w:cs="Arial"/>
          <w:b/>
          <w:bCs/>
          <w:sz w:val="24"/>
          <w:szCs w:val="24"/>
        </w:rPr>
        <w:t>/201</w:t>
      </w:r>
      <w:r w:rsidR="008E30DB">
        <w:rPr>
          <w:rFonts w:ascii="Arial" w:eastAsia="TimesNewRomanPS-BoldMT" w:hAnsi="Arial" w:cs="Arial"/>
          <w:b/>
          <w:bCs/>
          <w:sz w:val="24"/>
          <w:szCs w:val="24"/>
        </w:rPr>
        <w:t>8</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10-11</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C01049"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C01049">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943E7">
              <w:rPr>
                <w:rFonts w:ascii="Arial" w:eastAsia="TimesNewRomanPSMT" w:hAnsi="Arial" w:cs="Arial"/>
                <w:sz w:val="24"/>
                <w:szCs w:val="24"/>
              </w:rPr>
              <w:t>1</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943E7">
              <w:rPr>
                <w:rFonts w:ascii="Arial" w:eastAsia="TimesNewRomanPSMT" w:hAnsi="Arial" w:cs="Arial"/>
                <w:sz w:val="24"/>
                <w:szCs w:val="24"/>
              </w:rPr>
              <w:t>2</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8E30DB" w:rsidRDefault="00312060" w:rsidP="00312060">
      <w:pPr>
        <w:spacing w:after="0"/>
        <w:jc w:val="center"/>
        <w:rPr>
          <w:rFonts w:ascii="Arial" w:hAnsi="Arial" w:cs="Arial"/>
          <w:sz w:val="24"/>
          <w:szCs w:val="24"/>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96138A">
        <w:rPr>
          <w:rFonts w:ascii="Arial" w:hAnsi="Arial" w:cs="Arial"/>
          <w:b/>
          <w:sz w:val="24"/>
          <w:szCs w:val="24"/>
          <w:lang/>
        </w:rPr>
        <w:t>20</w:t>
      </w:r>
      <w:r w:rsidRPr="00AA3B5A">
        <w:rPr>
          <w:rFonts w:ascii="Arial" w:hAnsi="Arial" w:cs="Arial"/>
          <w:b/>
          <w:sz w:val="24"/>
          <w:szCs w:val="24"/>
        </w:rPr>
        <w:t>/201</w:t>
      </w:r>
      <w:r w:rsidR="008E30DB">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A83914" w:rsidRDefault="00A83914" w:rsidP="00312060">
      <w:pPr>
        <w:spacing w:after="0"/>
        <w:jc w:val="both"/>
        <w:rPr>
          <w:rFonts w:ascii="Arial" w:hAnsi="Arial" w:cs="Arial"/>
          <w:sz w:val="24"/>
          <w:szCs w:val="24"/>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96138A">
        <w:rPr>
          <w:rFonts w:ascii="Arial" w:hAnsi="Arial" w:cs="Arial"/>
          <w:sz w:val="24"/>
          <w:szCs w:val="24"/>
          <w:lang/>
        </w:rPr>
        <w:t>Марковић Топлица</w:t>
      </w:r>
      <w:r>
        <w:rPr>
          <w:rFonts w:ascii="Arial" w:hAnsi="Arial" w:cs="Arial"/>
          <w:sz w:val="24"/>
          <w:szCs w:val="24"/>
        </w:rPr>
        <w:t>,Андрејић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96138A">
        <w:rPr>
          <w:rFonts w:ascii="Arial" w:hAnsi="Arial" w:cs="Arial"/>
          <w:b/>
          <w:sz w:val="24"/>
          <w:szCs w:val="24"/>
          <w:lang w:val="ru-RU"/>
        </w:rPr>
        <w:t>20</w:t>
      </w:r>
      <w:r w:rsidRPr="00AA3B5A">
        <w:rPr>
          <w:rFonts w:ascii="Arial" w:hAnsi="Arial" w:cs="Arial"/>
          <w:b/>
          <w:sz w:val="24"/>
          <w:szCs w:val="24"/>
          <w:lang w:val="ru-RU"/>
        </w:rPr>
        <w:t>/201</w:t>
      </w:r>
      <w:r w:rsidR="0096138A">
        <w:rPr>
          <w:rFonts w:ascii="Arial" w:hAnsi="Arial" w:cs="Arial"/>
          <w:b/>
          <w:sz w:val="24"/>
          <w:szCs w:val="24"/>
          <w:lang w:val="ru-RU"/>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312060" w:rsidP="00312060">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312060" w:rsidRPr="00A209E4" w:rsidRDefault="00312060" w:rsidP="00312060">
      <w:pPr>
        <w:spacing w:after="0"/>
        <w:jc w:val="both"/>
        <w:rPr>
          <w:rFonts w:ascii="Arial" w:hAnsi="Arial" w:cs="Arial"/>
          <w:sz w:val="24"/>
          <w:szCs w:val="24"/>
        </w:rPr>
      </w:pPr>
      <w:r>
        <w:rPr>
          <w:rFonts w:ascii="Arial" w:hAnsi="Arial" w:cs="Arial"/>
          <w:sz w:val="24"/>
          <w:szCs w:val="24"/>
        </w:rPr>
        <w:t>ПАРТИЈА 1:тестера за асфалт ФИ 450</w:t>
      </w:r>
      <w:r w:rsidR="00A209E4">
        <w:rPr>
          <w:rFonts w:ascii="Arial" w:hAnsi="Arial" w:cs="Arial"/>
          <w:sz w:val="24"/>
          <w:szCs w:val="24"/>
        </w:rPr>
        <w:t xml:space="preserve"> за секачице асфалта</w:t>
      </w:r>
    </w:p>
    <w:p w:rsidR="00312060" w:rsidRPr="00A209E4" w:rsidRDefault="00312060" w:rsidP="00312060">
      <w:pPr>
        <w:spacing w:after="0"/>
        <w:jc w:val="both"/>
        <w:rPr>
          <w:rFonts w:ascii="Arial" w:hAnsi="Arial" w:cs="Arial"/>
          <w:sz w:val="24"/>
          <w:szCs w:val="24"/>
        </w:rPr>
      </w:pPr>
      <w:r>
        <w:rPr>
          <w:rFonts w:ascii="Arial" w:hAnsi="Arial" w:cs="Arial"/>
          <w:sz w:val="24"/>
          <w:szCs w:val="24"/>
        </w:rPr>
        <w:t>ПАРТИЈА 2:</w:t>
      </w:r>
      <w:r w:rsidRPr="00961CCD">
        <w:rPr>
          <w:rFonts w:ascii="Arial" w:hAnsi="Arial" w:cs="Arial"/>
          <w:sz w:val="24"/>
          <w:szCs w:val="24"/>
        </w:rPr>
        <w:t xml:space="preserve"> </w:t>
      </w:r>
      <w:r w:rsidR="00A209E4">
        <w:rPr>
          <w:rFonts w:ascii="Arial" w:hAnsi="Arial" w:cs="Arial"/>
          <w:sz w:val="24"/>
          <w:szCs w:val="24"/>
        </w:rPr>
        <w:t>делови за радну машину Булдозер Катерпилар Д5</w:t>
      </w: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P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96138A">
        <w:rPr>
          <w:rFonts w:ascii="Arial" w:hAnsi="Arial" w:cs="Arial"/>
          <w:sz w:val="24"/>
          <w:szCs w:val="24"/>
          <w:lang/>
        </w:rPr>
        <w:t>20</w:t>
      </w:r>
      <w:r w:rsidRPr="00AA3B5A">
        <w:rPr>
          <w:rFonts w:ascii="Arial" w:hAnsi="Arial" w:cs="Arial"/>
          <w:sz w:val="24"/>
          <w:szCs w:val="24"/>
        </w:rPr>
        <w:t>/201</w:t>
      </w:r>
      <w:r w:rsidR="00A209E4">
        <w:rPr>
          <w:rFonts w:ascii="Arial" w:hAnsi="Arial" w:cs="Arial"/>
          <w:sz w:val="24"/>
          <w:szCs w:val="24"/>
        </w:rPr>
        <w:t>8</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A209E4" w:rsidRDefault="00312060" w:rsidP="00312060">
      <w:pPr>
        <w:spacing w:after="0"/>
        <w:rPr>
          <w:rFonts w:ascii="Arial" w:hAnsi="Arial" w:cs="Arial"/>
          <w:bCs/>
          <w:sz w:val="24"/>
          <w:szCs w:val="24"/>
        </w:rPr>
      </w:pPr>
      <w:r>
        <w:rPr>
          <w:rFonts w:ascii="Arial" w:hAnsi="Arial" w:cs="Arial"/>
          <w:bCs/>
          <w:sz w:val="24"/>
          <w:szCs w:val="24"/>
        </w:rPr>
        <w:t>ПАРТИЈА 1: тестера за асфалт фи 450</w:t>
      </w:r>
      <w:r w:rsidR="00A209E4">
        <w:rPr>
          <w:rFonts w:ascii="Arial" w:hAnsi="Arial" w:cs="Arial"/>
          <w:bCs/>
          <w:sz w:val="24"/>
          <w:szCs w:val="24"/>
        </w:rPr>
        <w:t xml:space="preserve"> за секачице асфалта</w:t>
      </w:r>
    </w:p>
    <w:tbl>
      <w:tblPr>
        <w:tblW w:w="8385" w:type="dxa"/>
        <w:tblInd w:w="93" w:type="dxa"/>
        <w:tblLook w:val="04A0"/>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A209E4" w:rsidRDefault="00312060" w:rsidP="00312060">
      <w:pPr>
        <w:spacing w:after="0"/>
        <w:rPr>
          <w:rFonts w:ascii="Arial" w:hAnsi="Arial" w:cs="Arial"/>
          <w:sz w:val="24"/>
          <w:szCs w:val="24"/>
        </w:rPr>
      </w:pPr>
      <w:r w:rsidRPr="00FE7B50">
        <w:rPr>
          <w:rFonts w:ascii="Arial" w:hAnsi="Arial" w:cs="Arial"/>
          <w:bCs/>
          <w:sz w:val="24"/>
          <w:szCs w:val="24"/>
        </w:rPr>
        <w:t xml:space="preserve">ПАРТИЈА 2: </w:t>
      </w:r>
      <w:r w:rsidR="00A209E4">
        <w:rPr>
          <w:rFonts w:ascii="Arial" w:hAnsi="Arial" w:cs="Arial"/>
          <w:bCs/>
          <w:sz w:val="24"/>
          <w:szCs w:val="24"/>
        </w:rPr>
        <w:t>делови за радну машину Булдозер Катерпилар Д5</w:t>
      </w:r>
    </w:p>
    <w:p w:rsidR="00312060" w:rsidRPr="00312060" w:rsidRDefault="00312060" w:rsidP="00312060">
      <w:pPr>
        <w:spacing w:after="0"/>
        <w:ind w:firstLine="708"/>
        <w:rPr>
          <w:rFonts w:ascii="Arial" w:hAnsi="Arial" w:cs="Arial"/>
          <w:iCs/>
          <w:sz w:val="24"/>
          <w:szCs w:val="24"/>
        </w:rPr>
      </w:pPr>
      <w:r>
        <w:rPr>
          <w:rFonts w:ascii="Arial" w:hAnsi="Arial" w:cs="Arial"/>
          <w:iCs/>
          <w:sz w:val="24"/>
          <w:szCs w:val="24"/>
        </w:rPr>
        <w:t xml:space="preserve">   </w:t>
      </w:r>
    </w:p>
    <w:tbl>
      <w:tblPr>
        <w:tblW w:w="8385" w:type="dxa"/>
        <w:tblInd w:w="93" w:type="dxa"/>
        <w:tblLook w:val="04A0"/>
      </w:tblPr>
      <w:tblGrid>
        <w:gridCol w:w="754"/>
        <w:gridCol w:w="3093"/>
        <w:gridCol w:w="1388"/>
        <w:gridCol w:w="1350"/>
        <w:gridCol w:w="1800"/>
      </w:tblGrid>
      <w:tr w:rsidR="00312060" w:rsidRPr="00FE7B50" w:rsidTr="0031206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Напомена</w:t>
            </w:r>
          </w:p>
        </w:tc>
      </w:tr>
      <w:tr w:rsidR="00312060" w:rsidRPr="00FE7B50" w:rsidTr="0031206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312060" w:rsidRPr="00FE7B50" w:rsidRDefault="00312060" w:rsidP="00312060">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312060" w:rsidRPr="0096138A" w:rsidRDefault="00A209E4" w:rsidP="00312060">
            <w:pPr>
              <w:spacing w:after="0"/>
              <w:rPr>
                <w:rFonts w:ascii="Arial" w:hAnsi="Arial" w:cs="Arial"/>
                <w:iCs/>
                <w:sz w:val="24"/>
                <w:szCs w:val="24"/>
                <w:lang/>
              </w:rPr>
            </w:pPr>
            <w:r>
              <w:rPr>
                <w:rFonts w:ascii="Arial" w:hAnsi="Arial" w:cs="Arial"/>
                <w:iCs/>
                <w:sz w:val="24"/>
                <w:szCs w:val="24"/>
              </w:rPr>
              <w:t>Филтер ваздуха VH 320/1</w:t>
            </w:r>
          </w:p>
        </w:tc>
        <w:tc>
          <w:tcPr>
            <w:tcW w:w="1175" w:type="dxa"/>
            <w:tcBorders>
              <w:top w:val="nil"/>
              <w:left w:val="nil"/>
              <w:bottom w:val="single" w:sz="4" w:space="0" w:color="auto"/>
              <w:right w:val="single" w:sz="4" w:space="0" w:color="auto"/>
            </w:tcBorders>
            <w:shd w:val="clear" w:color="auto" w:fill="auto"/>
            <w:noWrap/>
            <w:vAlign w:val="center"/>
            <w:hideMark/>
          </w:tcPr>
          <w:p w:rsidR="00312060" w:rsidRPr="00A209E4" w:rsidRDefault="00A209E4" w:rsidP="00312060">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312060" w:rsidRPr="00A209E4" w:rsidRDefault="00A209E4" w:rsidP="00312060">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312060" w:rsidRPr="00FE7B50" w:rsidRDefault="00312060" w:rsidP="00312060">
            <w:pPr>
              <w:spacing w:after="0"/>
              <w:jc w:val="center"/>
              <w:rPr>
                <w:rFonts w:ascii="Arial" w:hAnsi="Arial" w:cs="Arial"/>
              </w:rPr>
            </w:pPr>
            <w:r w:rsidRPr="00FE7B50">
              <w:rPr>
                <w:rFonts w:ascii="Arial" w:hAnsi="Arial" w:cs="Arial"/>
              </w:rPr>
              <w:t> </w:t>
            </w:r>
          </w:p>
        </w:tc>
      </w:tr>
      <w:tr w:rsidR="00A209E4" w:rsidRPr="00FE7B50" w:rsidTr="00A209E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FE7B50" w:rsidRDefault="00A209E4" w:rsidP="003F6579">
            <w:pPr>
              <w:spacing w:after="0"/>
              <w:rPr>
                <w:rFonts w:ascii="Arial" w:hAnsi="Arial" w:cs="Arial"/>
              </w:rPr>
            </w:pPr>
            <w:r>
              <w:rPr>
                <w:rFonts w:ascii="Arial" w:hAnsi="Arial" w:cs="Arial"/>
              </w:rPr>
              <w:t>2</w:t>
            </w:r>
          </w:p>
        </w:tc>
        <w:tc>
          <w:tcPr>
            <w:tcW w:w="3306" w:type="dxa"/>
            <w:tcBorders>
              <w:top w:val="nil"/>
              <w:left w:val="nil"/>
              <w:bottom w:val="single" w:sz="4" w:space="0" w:color="auto"/>
              <w:right w:val="single" w:sz="4" w:space="0" w:color="auto"/>
            </w:tcBorders>
            <w:shd w:val="clear" w:color="auto" w:fill="auto"/>
            <w:vAlign w:val="center"/>
            <w:hideMark/>
          </w:tcPr>
          <w:p w:rsidR="00A209E4" w:rsidRPr="0096138A" w:rsidRDefault="00A209E4" w:rsidP="003F6579">
            <w:pPr>
              <w:spacing w:after="0"/>
              <w:rPr>
                <w:rFonts w:ascii="Arial" w:hAnsi="Arial" w:cs="Arial"/>
                <w:iCs/>
                <w:sz w:val="24"/>
                <w:szCs w:val="24"/>
                <w:lang/>
              </w:rPr>
            </w:pPr>
            <w:r>
              <w:rPr>
                <w:rFonts w:ascii="Arial" w:hAnsi="Arial" w:cs="Arial"/>
                <w:iCs/>
                <w:sz w:val="24"/>
                <w:szCs w:val="24"/>
              </w:rPr>
              <w:t>Филтер ваздуха GL 250</w:t>
            </w:r>
          </w:p>
        </w:tc>
        <w:tc>
          <w:tcPr>
            <w:tcW w:w="1175"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3F6579">
            <w:pPr>
              <w:spacing w:after="0"/>
              <w:jc w:val="center"/>
              <w:rPr>
                <w:rFonts w:ascii="Arial" w:hAnsi="Arial" w:cs="Arial"/>
              </w:rPr>
            </w:pPr>
            <w:r w:rsidRPr="00FE7B50">
              <w:rPr>
                <w:rFonts w:ascii="Arial" w:hAnsi="Arial" w:cs="Arial"/>
              </w:rPr>
              <w:t> </w:t>
            </w:r>
          </w:p>
        </w:tc>
      </w:tr>
      <w:tr w:rsidR="00A209E4" w:rsidRPr="00FE7B50" w:rsidTr="00A209E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FE7B50" w:rsidRDefault="00A209E4" w:rsidP="003F6579">
            <w:pPr>
              <w:spacing w:after="0"/>
              <w:rPr>
                <w:rFonts w:ascii="Arial" w:hAnsi="Arial" w:cs="Arial"/>
              </w:rPr>
            </w:pPr>
            <w:r>
              <w:rPr>
                <w:rFonts w:ascii="Arial" w:hAnsi="Arial" w:cs="Arial"/>
              </w:rPr>
              <w:t>3</w:t>
            </w:r>
            <w:r w:rsidRPr="00FE7B50">
              <w:rPr>
                <w:rFonts w:ascii="Arial" w:hAnsi="Arial" w:cs="Arial"/>
              </w:rPr>
              <w:t xml:space="preserve">  </w:t>
            </w:r>
          </w:p>
        </w:tc>
        <w:tc>
          <w:tcPr>
            <w:tcW w:w="3306" w:type="dxa"/>
            <w:tcBorders>
              <w:top w:val="nil"/>
              <w:left w:val="nil"/>
              <w:bottom w:val="single" w:sz="4" w:space="0" w:color="auto"/>
              <w:right w:val="single" w:sz="4" w:space="0" w:color="auto"/>
            </w:tcBorders>
            <w:shd w:val="clear" w:color="auto" w:fill="auto"/>
            <w:vAlign w:val="center"/>
            <w:hideMark/>
          </w:tcPr>
          <w:p w:rsidR="00A209E4" w:rsidRPr="0096138A" w:rsidRDefault="00A209E4" w:rsidP="003F6579">
            <w:pPr>
              <w:spacing w:after="0"/>
              <w:rPr>
                <w:rFonts w:ascii="Arial" w:hAnsi="Arial" w:cs="Arial"/>
                <w:iCs/>
                <w:sz w:val="24"/>
                <w:szCs w:val="24"/>
                <w:lang/>
              </w:rPr>
            </w:pPr>
            <w:r>
              <w:rPr>
                <w:rFonts w:ascii="Arial" w:hAnsi="Arial" w:cs="Arial"/>
                <w:iCs/>
                <w:sz w:val="24"/>
                <w:szCs w:val="24"/>
              </w:rPr>
              <w:t>Филтер уља P 554004</w:t>
            </w:r>
          </w:p>
        </w:tc>
        <w:tc>
          <w:tcPr>
            <w:tcW w:w="1175"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3F6579">
            <w:pPr>
              <w:spacing w:after="0"/>
              <w:jc w:val="center"/>
              <w:rPr>
                <w:rFonts w:ascii="Arial" w:hAnsi="Arial" w:cs="Arial"/>
              </w:rPr>
            </w:pPr>
            <w:r w:rsidRPr="00FE7B50">
              <w:rPr>
                <w:rFonts w:ascii="Arial" w:hAnsi="Arial" w:cs="Arial"/>
              </w:rPr>
              <w:t> </w:t>
            </w:r>
          </w:p>
        </w:tc>
      </w:tr>
      <w:tr w:rsidR="007F2177" w:rsidRPr="00FE7B50" w:rsidTr="003F6579">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F2177" w:rsidRPr="00FE7B50" w:rsidRDefault="007F2177" w:rsidP="003F6579">
            <w:pPr>
              <w:spacing w:after="0"/>
              <w:rPr>
                <w:rFonts w:ascii="Arial" w:hAnsi="Arial" w:cs="Arial"/>
              </w:rPr>
            </w:pPr>
            <w:r>
              <w:rPr>
                <w:rFonts w:ascii="Arial" w:hAnsi="Arial" w:cs="Arial"/>
              </w:rPr>
              <w:t>4</w:t>
            </w:r>
            <w:r w:rsidRPr="00FE7B50">
              <w:rPr>
                <w:rFonts w:ascii="Arial" w:hAnsi="Arial" w:cs="Arial"/>
              </w:rPr>
              <w:t xml:space="preserve">  </w:t>
            </w:r>
          </w:p>
        </w:tc>
        <w:tc>
          <w:tcPr>
            <w:tcW w:w="3306" w:type="dxa"/>
            <w:tcBorders>
              <w:top w:val="nil"/>
              <w:left w:val="nil"/>
              <w:bottom w:val="single" w:sz="4" w:space="0" w:color="auto"/>
              <w:right w:val="single" w:sz="4" w:space="0" w:color="auto"/>
            </w:tcBorders>
            <w:shd w:val="clear" w:color="auto" w:fill="auto"/>
            <w:vAlign w:val="center"/>
            <w:hideMark/>
          </w:tcPr>
          <w:p w:rsidR="007F2177" w:rsidRPr="0096138A" w:rsidRDefault="007F2177" w:rsidP="003F6579">
            <w:pPr>
              <w:spacing w:after="0"/>
              <w:rPr>
                <w:rFonts w:ascii="Arial" w:hAnsi="Arial" w:cs="Arial"/>
                <w:iCs/>
                <w:sz w:val="24"/>
                <w:szCs w:val="24"/>
                <w:lang/>
              </w:rPr>
            </w:pPr>
            <w:r>
              <w:rPr>
                <w:rFonts w:ascii="Arial" w:hAnsi="Arial" w:cs="Arial"/>
                <w:iCs/>
                <w:sz w:val="24"/>
                <w:szCs w:val="24"/>
              </w:rPr>
              <w:t>Филтер горива 1R 0750</w:t>
            </w:r>
          </w:p>
        </w:tc>
        <w:tc>
          <w:tcPr>
            <w:tcW w:w="1175" w:type="dxa"/>
            <w:tcBorders>
              <w:top w:val="nil"/>
              <w:left w:val="nil"/>
              <w:bottom w:val="single" w:sz="4" w:space="0" w:color="auto"/>
              <w:right w:val="single" w:sz="4" w:space="0" w:color="auto"/>
            </w:tcBorders>
            <w:shd w:val="clear" w:color="auto" w:fill="auto"/>
            <w:noWrap/>
            <w:vAlign w:val="center"/>
            <w:hideMark/>
          </w:tcPr>
          <w:p w:rsidR="007F2177" w:rsidRPr="00A209E4" w:rsidRDefault="007F2177"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7F2177" w:rsidRPr="00A209E4" w:rsidRDefault="007F2177"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7F2177" w:rsidRPr="00FE7B50" w:rsidRDefault="007F2177" w:rsidP="003F6579">
            <w:pPr>
              <w:spacing w:after="0"/>
              <w:jc w:val="center"/>
              <w:rPr>
                <w:rFonts w:ascii="Arial" w:hAnsi="Arial" w:cs="Arial"/>
              </w:rPr>
            </w:pPr>
            <w:r w:rsidRPr="00FE7B50">
              <w:rPr>
                <w:rFonts w:ascii="Arial" w:hAnsi="Arial" w:cs="Arial"/>
              </w:rPr>
              <w:t> </w:t>
            </w:r>
          </w:p>
        </w:tc>
      </w:tr>
      <w:tr w:rsidR="006F3740" w:rsidRPr="00FE7B50" w:rsidTr="003F6579">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3F6579">
            <w:pPr>
              <w:spacing w:after="0"/>
              <w:rPr>
                <w:rFonts w:ascii="Arial" w:hAnsi="Arial" w:cs="Arial"/>
              </w:rPr>
            </w:pPr>
            <w:r>
              <w:rPr>
                <w:rFonts w:ascii="Arial" w:hAnsi="Arial" w:cs="Arial"/>
              </w:rPr>
              <w:t>5</w:t>
            </w:r>
          </w:p>
        </w:tc>
        <w:tc>
          <w:tcPr>
            <w:tcW w:w="3306" w:type="dxa"/>
            <w:tcBorders>
              <w:top w:val="nil"/>
              <w:left w:val="nil"/>
              <w:bottom w:val="single" w:sz="4" w:space="0" w:color="auto"/>
              <w:right w:val="single" w:sz="4" w:space="0" w:color="auto"/>
            </w:tcBorders>
            <w:shd w:val="clear" w:color="auto" w:fill="auto"/>
            <w:vAlign w:val="center"/>
            <w:hideMark/>
          </w:tcPr>
          <w:p w:rsidR="006F3740" w:rsidRDefault="006F3740" w:rsidP="003F6579">
            <w:pPr>
              <w:spacing w:after="0"/>
              <w:rPr>
                <w:rFonts w:ascii="Arial" w:hAnsi="Arial" w:cs="Arial"/>
                <w:iCs/>
                <w:sz w:val="24"/>
                <w:szCs w:val="24"/>
              </w:rPr>
            </w:pPr>
            <w:r>
              <w:rPr>
                <w:rFonts w:ascii="Arial" w:hAnsi="Arial" w:cs="Arial"/>
                <w:iCs/>
                <w:sz w:val="24"/>
                <w:szCs w:val="24"/>
              </w:rPr>
              <w:t xml:space="preserve">Клинасти каишеви </w:t>
            </w:r>
          </w:p>
        </w:tc>
        <w:tc>
          <w:tcPr>
            <w:tcW w:w="1175"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p>
        </w:tc>
      </w:tr>
      <w:tr w:rsidR="00A209E4" w:rsidRPr="00FE7B50" w:rsidTr="003F6579">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6F3740" w:rsidRDefault="006F3740" w:rsidP="003F6579">
            <w:pPr>
              <w:spacing w:after="0"/>
              <w:rPr>
                <w:rFonts w:ascii="Arial" w:hAnsi="Arial" w:cs="Arial"/>
              </w:rPr>
            </w:pPr>
            <w:r>
              <w:rPr>
                <w:rFonts w:ascii="Arial" w:hAnsi="Arial" w:cs="Arial"/>
              </w:rPr>
              <w:t>6</w:t>
            </w:r>
          </w:p>
        </w:tc>
        <w:tc>
          <w:tcPr>
            <w:tcW w:w="3306" w:type="dxa"/>
            <w:tcBorders>
              <w:top w:val="nil"/>
              <w:left w:val="nil"/>
              <w:bottom w:val="single" w:sz="4" w:space="0" w:color="auto"/>
              <w:right w:val="single" w:sz="4" w:space="0" w:color="auto"/>
            </w:tcBorders>
            <w:shd w:val="clear" w:color="auto" w:fill="auto"/>
            <w:vAlign w:val="center"/>
            <w:hideMark/>
          </w:tcPr>
          <w:p w:rsidR="00A209E4" w:rsidRDefault="007F2177" w:rsidP="003F6579">
            <w:pPr>
              <w:spacing w:after="0"/>
              <w:rPr>
                <w:rFonts w:ascii="Arial" w:hAnsi="Arial" w:cs="Arial"/>
                <w:iCs/>
                <w:sz w:val="24"/>
                <w:szCs w:val="24"/>
              </w:rPr>
            </w:pPr>
            <w:r>
              <w:rPr>
                <w:rFonts w:ascii="Arial" w:hAnsi="Arial" w:cs="Arial"/>
                <w:iCs/>
                <w:sz w:val="24"/>
                <w:szCs w:val="24"/>
              </w:rPr>
              <w:t>Комплетан нож са крајевима и шрафовима</w:t>
            </w:r>
          </w:p>
          <w:p w:rsidR="00A209E4" w:rsidRPr="007F2177" w:rsidRDefault="007F2177" w:rsidP="003F6579">
            <w:pPr>
              <w:spacing w:after="0"/>
              <w:rPr>
                <w:rFonts w:ascii="Arial" w:hAnsi="Arial" w:cs="Arial"/>
                <w:iCs/>
                <w:sz w:val="24"/>
                <w:szCs w:val="24"/>
              </w:rPr>
            </w:pPr>
            <w:r>
              <w:rPr>
                <w:rFonts w:ascii="Arial" w:hAnsi="Arial" w:cs="Arial"/>
                <w:iCs/>
                <w:sz w:val="24"/>
                <w:szCs w:val="24"/>
              </w:rPr>
              <w:t>(гарнитура)</w:t>
            </w:r>
          </w:p>
        </w:tc>
        <w:tc>
          <w:tcPr>
            <w:tcW w:w="1175" w:type="dxa"/>
            <w:tcBorders>
              <w:top w:val="nil"/>
              <w:left w:val="nil"/>
              <w:bottom w:val="single" w:sz="4" w:space="0" w:color="auto"/>
              <w:right w:val="single" w:sz="4" w:space="0" w:color="auto"/>
            </w:tcBorders>
            <w:shd w:val="clear" w:color="auto" w:fill="auto"/>
            <w:noWrap/>
            <w:vAlign w:val="center"/>
            <w:hideMark/>
          </w:tcPr>
          <w:p w:rsidR="007F2177" w:rsidRDefault="007F2177" w:rsidP="003F6579">
            <w:pPr>
              <w:spacing w:after="0"/>
              <w:rPr>
                <w:rFonts w:ascii="Arial" w:hAnsi="Arial" w:cs="Arial"/>
              </w:rPr>
            </w:pPr>
            <w:r>
              <w:rPr>
                <w:rFonts w:ascii="Arial" w:hAnsi="Arial" w:cs="Arial"/>
              </w:rPr>
              <w:t>Комплет</w:t>
            </w:r>
          </w:p>
          <w:p w:rsidR="007F2177" w:rsidRPr="007F2177" w:rsidRDefault="007F2177" w:rsidP="003F6579">
            <w:pPr>
              <w:spacing w:after="0"/>
              <w:rPr>
                <w:rFonts w:ascii="Arial" w:hAnsi="Arial" w:cs="Arial"/>
              </w:rPr>
            </w:pPr>
            <w:r>
              <w:rPr>
                <w:rFonts w:ascii="Arial" w:hAnsi="Arial" w:cs="Arial"/>
              </w:rPr>
              <w:t>(гарнитура)</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7F2177" w:rsidRDefault="007F2177" w:rsidP="003F6579">
            <w:pPr>
              <w:spacing w:after="0"/>
              <w:jc w:val="center"/>
              <w:rPr>
                <w:rFonts w:ascii="Arial" w:hAnsi="Arial" w:cs="Arial"/>
              </w:rPr>
            </w:pPr>
            <w:r>
              <w:rPr>
                <w:rFonts w:ascii="Arial" w:hAnsi="Arial" w:cs="Arial"/>
              </w:rPr>
              <w:t>2</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3F6579">
            <w:pPr>
              <w:spacing w:after="0"/>
              <w:jc w:val="center"/>
              <w:rPr>
                <w:rFonts w:ascii="Arial" w:hAnsi="Arial" w:cs="Arial"/>
              </w:rPr>
            </w:pPr>
            <w:r w:rsidRPr="00FE7B50">
              <w:rPr>
                <w:rFonts w:ascii="Arial" w:hAnsi="Arial" w:cs="Arial"/>
              </w:rPr>
              <w:t> </w:t>
            </w:r>
          </w:p>
        </w:tc>
      </w:tr>
    </w:tbl>
    <w:p w:rsidR="00312060" w:rsidRPr="00373DE1" w:rsidRDefault="00312060" w:rsidP="00312060">
      <w:pPr>
        <w:spacing w:after="0"/>
        <w:rPr>
          <w:rFonts w:ascii="Arial" w:hAnsi="Arial" w:cs="Arial"/>
          <w:bCs/>
          <w:sz w:val="24"/>
          <w:szCs w:val="24"/>
        </w:rPr>
      </w:pPr>
    </w:p>
    <w:p w:rsidR="0093685E" w:rsidRDefault="0093685E" w:rsidP="00312060">
      <w:pPr>
        <w:spacing w:after="0"/>
        <w:ind w:firstLine="720"/>
        <w:rPr>
          <w:rFonts w:ascii="Arial" w:hAnsi="Arial" w:cs="Arial"/>
          <w:b/>
          <w:sz w:val="24"/>
          <w:szCs w:val="24"/>
        </w:rPr>
      </w:pPr>
    </w:p>
    <w:p w:rsidR="0093685E" w:rsidRDefault="0093685E" w:rsidP="00312060">
      <w:pPr>
        <w:spacing w:after="0"/>
        <w:ind w:firstLine="720"/>
        <w:rPr>
          <w:rFonts w:ascii="Arial" w:hAnsi="Arial" w:cs="Arial"/>
          <w:b/>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643069" w:rsidRDefault="00312060" w:rsidP="007F2177">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7F2177" w:rsidRPr="007F2177" w:rsidRDefault="007F2177" w:rsidP="007F2177">
      <w:pPr>
        <w:spacing w:after="0"/>
        <w:ind w:firstLine="72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C79DF">
      <w:pPr>
        <w:pStyle w:val="ListParagraph"/>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96138A">
        <w:rPr>
          <w:rFonts w:ascii="Arial" w:hAnsi="Arial" w:cs="Arial"/>
          <w:sz w:val="24"/>
          <w:szCs w:val="24"/>
          <w:lang/>
        </w:rPr>
        <w:t>20</w:t>
      </w:r>
      <w:r w:rsidRPr="00AA3B5A">
        <w:rPr>
          <w:rFonts w:ascii="Arial" w:hAnsi="Arial" w:cs="Arial"/>
          <w:sz w:val="24"/>
          <w:szCs w:val="24"/>
        </w:rPr>
        <w:t>/201</w:t>
      </w:r>
      <w:r w:rsidR="0065210B">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96138A">
        <w:rPr>
          <w:rFonts w:ascii="Arial" w:hAnsi="Arial" w:cs="Arial"/>
          <w:color w:val="000000" w:themeColor="text1"/>
          <w:sz w:val="24"/>
          <w:szCs w:val="24"/>
          <w:lang/>
        </w:rPr>
        <w:t>20</w:t>
      </w:r>
      <w:r w:rsidRPr="00FE7B50">
        <w:rPr>
          <w:rFonts w:ascii="Arial" w:hAnsi="Arial" w:cs="Arial"/>
          <w:color w:val="000000" w:themeColor="text1"/>
          <w:sz w:val="24"/>
          <w:szCs w:val="24"/>
        </w:rPr>
        <w:t>/201</w:t>
      </w:r>
      <w:r w:rsidR="0065210B">
        <w:rPr>
          <w:rFonts w:ascii="Arial" w:hAnsi="Arial" w:cs="Arial"/>
          <w:color w:val="000000" w:themeColor="text1"/>
          <w:sz w:val="24"/>
          <w:szCs w:val="24"/>
        </w:rPr>
        <w:t>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312060" w:rsidRDefault="00312060" w:rsidP="00312060">
      <w:pPr>
        <w:spacing w:after="0"/>
        <w:rPr>
          <w:rFonts w:ascii="Arial" w:hAnsi="Arial" w:cs="Arial"/>
          <w:bCs/>
          <w:i/>
          <w:iCs/>
          <w:sz w:val="24"/>
          <w:szCs w:val="24"/>
        </w:rPr>
      </w:pPr>
    </w:p>
    <w:p w:rsidR="009F4668" w:rsidRDefault="009F4668"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96138A">
        <w:rPr>
          <w:rFonts w:ascii="Arial" w:eastAsia="TimesNewRomanPS-BoldMT" w:hAnsi="Arial" w:cs="Arial"/>
          <w:b/>
          <w:bCs/>
          <w:color w:val="000000" w:themeColor="text1"/>
          <w:sz w:val="24"/>
          <w:szCs w:val="24"/>
          <w:lang/>
        </w:rPr>
        <w:t>20</w:t>
      </w:r>
      <w:r w:rsidR="00302DEC">
        <w:rPr>
          <w:rFonts w:ascii="Arial" w:eastAsia="TimesNewRomanPS-BoldMT" w:hAnsi="Arial" w:cs="Arial"/>
          <w:b/>
          <w:bCs/>
          <w:color w:val="000000" w:themeColor="text1"/>
          <w:sz w:val="24"/>
          <w:szCs w:val="24"/>
        </w:rPr>
        <w:t>/201</w:t>
      </w:r>
      <w:r w:rsidR="00402B08">
        <w:rPr>
          <w:rFonts w:ascii="Arial" w:eastAsia="TimesNewRomanPS-BoldMT" w:hAnsi="Arial" w:cs="Arial"/>
          <w:b/>
          <w:bCs/>
          <w:color w:val="000000" w:themeColor="text1"/>
          <w:sz w:val="24"/>
          <w:szCs w:val="24"/>
        </w:rPr>
        <w:t>8</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96138A">
        <w:rPr>
          <w:rFonts w:ascii="Arial" w:hAnsi="Arial" w:cs="Arial"/>
          <w:sz w:val="24"/>
          <w:szCs w:val="24"/>
        </w:rPr>
        <w:t xml:space="preserve">стране наручиоца до </w:t>
      </w:r>
      <w:r w:rsidR="0096138A">
        <w:rPr>
          <w:rFonts w:ascii="Arial" w:hAnsi="Arial" w:cs="Arial"/>
          <w:sz w:val="24"/>
          <w:szCs w:val="24"/>
          <w:lang/>
        </w:rPr>
        <w:t>16</w:t>
      </w:r>
      <w:r w:rsidRPr="003F2D9F">
        <w:rPr>
          <w:rFonts w:ascii="Arial" w:hAnsi="Arial" w:cs="Arial"/>
          <w:sz w:val="24"/>
          <w:szCs w:val="24"/>
        </w:rPr>
        <w:t>.0</w:t>
      </w:r>
      <w:r w:rsidR="0096138A">
        <w:rPr>
          <w:rFonts w:ascii="Arial" w:hAnsi="Arial" w:cs="Arial"/>
          <w:sz w:val="24"/>
          <w:szCs w:val="24"/>
          <w:lang/>
        </w:rPr>
        <w:t>8</w:t>
      </w:r>
      <w:r w:rsidRPr="003F2D9F">
        <w:rPr>
          <w:rFonts w:ascii="Arial" w:hAnsi="Arial" w:cs="Arial"/>
          <w:sz w:val="24"/>
          <w:szCs w:val="24"/>
        </w:rPr>
        <w:t>.201</w:t>
      </w:r>
      <w:r w:rsidR="00402B08">
        <w:rPr>
          <w:rFonts w:ascii="Arial" w:hAnsi="Arial" w:cs="Arial"/>
          <w:sz w:val="24"/>
          <w:szCs w:val="24"/>
        </w:rPr>
        <w:t>8</w:t>
      </w:r>
      <w:r w:rsidRPr="003F2D9F">
        <w:rPr>
          <w:rFonts w:ascii="Arial" w:hAnsi="Arial" w:cs="Arial"/>
          <w:sz w:val="24"/>
          <w:szCs w:val="24"/>
        </w:rPr>
        <w:t>.год до 1</w:t>
      </w:r>
      <w:r w:rsidR="00D107C6">
        <w:rPr>
          <w:rFonts w:ascii="Arial" w:hAnsi="Arial" w:cs="Arial"/>
          <w:sz w:val="24"/>
          <w:szCs w:val="24"/>
        </w:rPr>
        <w:t>2</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је </w:t>
      </w:r>
      <w:r w:rsidR="00FE3E8D">
        <w:rPr>
          <w:rFonts w:ascii="Arial" w:hAnsi="Arial" w:cs="Arial"/>
          <w:sz w:val="24"/>
          <w:szCs w:val="24"/>
        </w:rPr>
        <w:t xml:space="preserve">обликована по партијама и то у </w:t>
      </w:r>
      <w:r w:rsidR="0001056C">
        <w:rPr>
          <w:rFonts w:ascii="Arial" w:hAnsi="Arial" w:cs="Arial"/>
          <w:sz w:val="24"/>
          <w:szCs w:val="24"/>
        </w:rPr>
        <w:t>2</w:t>
      </w:r>
      <w:r>
        <w:rPr>
          <w:rFonts w:ascii="Arial" w:hAnsi="Arial" w:cs="Arial"/>
          <w:sz w:val="24"/>
          <w:szCs w:val="24"/>
        </w:rPr>
        <w:t xml:space="preserve"> партије:</w:t>
      </w:r>
    </w:p>
    <w:p w:rsidR="00312060" w:rsidRPr="00402B08" w:rsidRDefault="00312060" w:rsidP="00312060">
      <w:pPr>
        <w:spacing w:after="0"/>
        <w:jc w:val="both"/>
        <w:rPr>
          <w:rFonts w:ascii="Arial" w:hAnsi="Arial" w:cs="Arial"/>
          <w:sz w:val="24"/>
          <w:szCs w:val="24"/>
        </w:rPr>
      </w:pPr>
      <w:r>
        <w:rPr>
          <w:rFonts w:ascii="Arial" w:hAnsi="Arial" w:cs="Arial"/>
          <w:sz w:val="24"/>
          <w:szCs w:val="24"/>
        </w:rPr>
        <w:t>ПАРТИЈА 1:</w:t>
      </w:r>
      <w:r w:rsidR="00FE3E8D">
        <w:rPr>
          <w:rFonts w:ascii="Arial" w:hAnsi="Arial" w:cs="Arial"/>
          <w:sz w:val="24"/>
          <w:szCs w:val="24"/>
        </w:rPr>
        <w:t xml:space="preserve">тестера за асфалт фи 450 </w:t>
      </w:r>
      <w:r>
        <w:rPr>
          <w:rFonts w:ascii="Arial" w:hAnsi="Arial" w:cs="Arial"/>
          <w:sz w:val="24"/>
          <w:szCs w:val="24"/>
        </w:rPr>
        <w:t xml:space="preserve"> </w:t>
      </w:r>
      <w:r w:rsidR="00402B08">
        <w:rPr>
          <w:rFonts w:ascii="Arial" w:hAnsi="Arial" w:cs="Arial"/>
          <w:sz w:val="24"/>
          <w:szCs w:val="24"/>
        </w:rPr>
        <w:t>за секачице асфалта</w:t>
      </w:r>
    </w:p>
    <w:p w:rsidR="00312060" w:rsidRPr="00402B08" w:rsidRDefault="00FE3E8D" w:rsidP="00312060">
      <w:pPr>
        <w:spacing w:after="0"/>
        <w:jc w:val="both"/>
        <w:rPr>
          <w:rFonts w:ascii="Arial" w:hAnsi="Arial" w:cs="Arial"/>
          <w:sz w:val="24"/>
          <w:szCs w:val="24"/>
        </w:rPr>
      </w:pPr>
      <w:r>
        <w:rPr>
          <w:rFonts w:ascii="Arial" w:hAnsi="Arial" w:cs="Arial"/>
          <w:sz w:val="24"/>
          <w:szCs w:val="24"/>
        </w:rPr>
        <w:t>ПА</w:t>
      </w:r>
      <w:r w:rsidR="00402B08">
        <w:rPr>
          <w:rFonts w:ascii="Arial" w:hAnsi="Arial" w:cs="Arial"/>
          <w:sz w:val="24"/>
          <w:szCs w:val="24"/>
        </w:rPr>
        <w:t>РТИЈА 2:делови за радну машину Булдозер Катерпилар Д5</w:t>
      </w:r>
    </w:p>
    <w:p w:rsidR="00312060" w:rsidRDefault="00312060" w:rsidP="00312060">
      <w:pPr>
        <w:spacing w:after="0"/>
        <w:jc w:val="both"/>
        <w:rPr>
          <w:rFonts w:ascii="Arial" w:hAnsi="Arial" w:cs="Arial"/>
          <w:sz w:val="24"/>
          <w:szCs w:val="24"/>
          <w:lang/>
        </w:rPr>
      </w:pPr>
    </w:p>
    <w:p w:rsidR="0096138A" w:rsidRDefault="0096138A" w:rsidP="00312060">
      <w:pPr>
        <w:spacing w:after="0"/>
        <w:jc w:val="both"/>
        <w:rPr>
          <w:rFonts w:ascii="Arial" w:hAnsi="Arial" w:cs="Arial"/>
          <w:sz w:val="24"/>
          <w:szCs w:val="24"/>
          <w:lang/>
        </w:rPr>
      </w:pPr>
    </w:p>
    <w:p w:rsidR="0096138A" w:rsidRPr="0096138A" w:rsidRDefault="0096138A" w:rsidP="00312060">
      <w:pPr>
        <w:spacing w:after="0"/>
        <w:jc w:val="both"/>
        <w:rPr>
          <w:rFonts w:ascii="Arial" w:hAnsi="Arial" w:cs="Arial"/>
          <w:sz w:val="24"/>
          <w:szCs w:val="24"/>
          <w:lang/>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w:t>
      </w:r>
      <w:r w:rsidR="0096138A">
        <w:rPr>
          <w:rFonts w:ascii="Arial" w:eastAsia="TimesNewRomanPS-BoldMT" w:hAnsi="Arial" w:cs="Arial"/>
          <w:b/>
          <w:bCs/>
          <w:sz w:val="24"/>
          <w:szCs w:val="24"/>
          <w:lang/>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lang/>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lang/>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РЕЗЕРВНИ ДЕЛОВИ ЗА ВОЗНИ 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96138A">
        <w:rPr>
          <w:rFonts w:ascii="Arial" w:eastAsia="TimesNewRomanPS-BoldMT" w:hAnsi="Arial" w:cs="Arial"/>
          <w:b/>
          <w:bCs/>
          <w:sz w:val="24"/>
          <w:szCs w:val="24"/>
          <w:lang/>
        </w:rPr>
        <w:t>20</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lastRenderedPageBreak/>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060" w:rsidRDefault="00312060" w:rsidP="00312060">
      <w:pPr>
        <w:spacing w:after="0"/>
        <w:jc w:val="both"/>
        <w:rPr>
          <w:rFonts w:ascii="Arial" w:hAnsi="Arial" w:cs="Arial"/>
          <w:sz w:val="24"/>
          <w:szCs w:val="24"/>
        </w:rPr>
      </w:pPr>
    </w:p>
    <w:p w:rsidR="00AE680B" w:rsidRDefault="00AE680B" w:rsidP="00312060">
      <w:pPr>
        <w:spacing w:after="0"/>
        <w:jc w:val="both"/>
        <w:rPr>
          <w:rFonts w:ascii="Arial" w:hAnsi="Arial" w:cs="Arial"/>
          <w:sz w:val="24"/>
          <w:szCs w:val="24"/>
        </w:rPr>
      </w:pPr>
    </w:p>
    <w:p w:rsidR="00AE680B" w:rsidRPr="00AE680B" w:rsidRDefault="00AE680B"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96138A">
        <w:rPr>
          <w:rFonts w:ascii="Arial" w:eastAsia="TimesNewRomanPS-BoldMT" w:hAnsi="Arial" w:cs="Arial"/>
          <w:b/>
          <w:bCs/>
          <w:sz w:val="24"/>
          <w:szCs w:val="24"/>
          <w:lang/>
        </w:rPr>
        <w:t>20</w:t>
      </w:r>
      <w:r w:rsidR="00D048E0">
        <w:rPr>
          <w:rFonts w:ascii="Arial" w:eastAsia="TimesNewRomanPS-BoldMT" w:hAnsi="Arial" w:cs="Arial"/>
          <w:b/>
          <w:bCs/>
          <w:sz w:val="24"/>
          <w:szCs w:val="24"/>
        </w:rPr>
        <w:t>/201</w:t>
      </w:r>
      <w:r w:rsidR="006F3740">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w:t>
      </w:r>
      <w:r w:rsidRPr="00564C7B">
        <w:rPr>
          <w:rFonts w:ascii="Arial" w:eastAsia="TimesNewRomanPSMT" w:hAnsi="Arial" w:cs="Arial"/>
          <w:bCs/>
          <w:iCs/>
          <w:sz w:val="24"/>
          <w:szCs w:val="24"/>
        </w:rPr>
        <w:lastRenderedPageBreak/>
        <w:t xml:space="preserve">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lastRenderedPageBreak/>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A04E1F" w:rsidRPr="00A04E1F" w:rsidRDefault="00A04E1F" w:rsidP="00A04E1F">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Default="00312060" w:rsidP="00312060">
      <w:pPr>
        <w:spacing w:after="0"/>
        <w:jc w:val="both"/>
        <w:rPr>
          <w:rFonts w:ascii="Arial" w:eastAsia="TimesNewRomanPSMT" w:hAnsi="Arial" w:cs="Arial"/>
          <w:bCs/>
          <w:sz w:val="24"/>
          <w:szCs w:val="24"/>
        </w:rPr>
      </w:pPr>
    </w:p>
    <w:p w:rsidR="00312060" w:rsidRPr="00373DE1" w:rsidRDefault="00312060" w:rsidP="00312060">
      <w:pPr>
        <w:spacing w:after="0"/>
        <w:jc w:val="both"/>
        <w:rPr>
          <w:rFonts w:ascii="Arial" w:eastAsia="TimesNewRomanPSMT" w:hAnsi="Arial" w:cs="Arial"/>
          <w:bCs/>
          <w:sz w:val="24"/>
          <w:szCs w:val="24"/>
        </w:rPr>
      </w:pPr>
    </w:p>
    <w:p w:rsidR="00312060" w:rsidRDefault="00312060" w:rsidP="00312060">
      <w:pPr>
        <w:spacing w:after="0"/>
        <w:jc w:val="both"/>
        <w:rPr>
          <w:rFonts w:ascii="Arial" w:eastAsia="TimesNewRomanPSMT" w:hAnsi="Arial" w:cs="Arial"/>
          <w:bCs/>
          <w:sz w:val="24"/>
          <w:szCs w:val="24"/>
        </w:rPr>
      </w:pP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lang/>
        </w:rPr>
      </w:pPr>
    </w:p>
    <w:p w:rsidR="0096138A" w:rsidRDefault="0096138A" w:rsidP="00312060">
      <w:pPr>
        <w:spacing w:after="0"/>
        <w:jc w:val="both"/>
        <w:rPr>
          <w:rFonts w:ascii="Arial" w:hAnsi="Arial" w:cs="Arial"/>
          <w:b/>
          <w:bCs/>
          <w:i/>
          <w:sz w:val="24"/>
          <w:szCs w:val="24"/>
          <w:lang/>
        </w:rPr>
      </w:pPr>
    </w:p>
    <w:p w:rsidR="0096138A" w:rsidRDefault="0096138A" w:rsidP="00312060">
      <w:pPr>
        <w:spacing w:after="0"/>
        <w:jc w:val="both"/>
        <w:rPr>
          <w:rFonts w:ascii="Arial" w:hAnsi="Arial" w:cs="Arial"/>
          <w:b/>
          <w:bCs/>
          <w:i/>
          <w:sz w:val="24"/>
          <w:szCs w:val="24"/>
          <w:lang/>
        </w:rPr>
      </w:pPr>
    </w:p>
    <w:p w:rsidR="0096138A" w:rsidRDefault="0096138A" w:rsidP="00312060">
      <w:pPr>
        <w:spacing w:after="0"/>
        <w:jc w:val="both"/>
        <w:rPr>
          <w:rFonts w:ascii="Arial" w:hAnsi="Arial" w:cs="Arial"/>
          <w:b/>
          <w:bCs/>
          <w:i/>
          <w:sz w:val="24"/>
          <w:szCs w:val="24"/>
          <w:lang/>
        </w:rPr>
      </w:pPr>
    </w:p>
    <w:p w:rsidR="0096138A" w:rsidRPr="0096138A" w:rsidRDefault="0096138A" w:rsidP="00312060">
      <w:pPr>
        <w:spacing w:after="0"/>
        <w:jc w:val="both"/>
        <w:rPr>
          <w:rFonts w:ascii="Arial" w:hAnsi="Arial" w:cs="Arial"/>
          <w:b/>
          <w:bCs/>
          <w:i/>
          <w:sz w:val="24"/>
          <w:szCs w:val="24"/>
          <w:lang/>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6F3740" w:rsidRDefault="00312060" w:rsidP="00312060">
      <w:pPr>
        <w:spacing w:after="0"/>
        <w:jc w:val="center"/>
        <w:rPr>
          <w:rFonts w:ascii="Arial" w:hAnsi="Arial" w:cs="Arial"/>
          <w:iCs/>
          <w:sz w:val="24"/>
          <w:szCs w:val="24"/>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96138A">
        <w:rPr>
          <w:rFonts w:ascii="Arial" w:hAnsi="Arial" w:cs="Arial"/>
          <w:iCs/>
          <w:sz w:val="24"/>
          <w:szCs w:val="24"/>
          <w:lang/>
        </w:rPr>
        <w:t>20</w:t>
      </w:r>
      <w:r w:rsidRPr="006F40B2">
        <w:rPr>
          <w:rFonts w:ascii="Arial" w:hAnsi="Arial" w:cs="Arial"/>
          <w:iCs/>
          <w:sz w:val="24"/>
          <w:szCs w:val="24"/>
        </w:rPr>
        <w:t>/201</w:t>
      </w:r>
      <w:r w:rsidR="006F3740">
        <w:rPr>
          <w:rFonts w:ascii="Arial" w:hAnsi="Arial" w:cs="Arial"/>
          <w:iCs/>
          <w:sz w:val="24"/>
          <w:szCs w:val="24"/>
        </w:rPr>
        <w:t>8</w:t>
      </w:r>
    </w:p>
    <w:p w:rsidR="00312060" w:rsidRPr="006F40B2" w:rsidRDefault="00A04E1F" w:rsidP="00312060">
      <w:pPr>
        <w:spacing w:after="0"/>
        <w:jc w:val="center"/>
        <w:rPr>
          <w:rFonts w:ascii="Arial" w:hAnsi="Arial" w:cs="Arial"/>
          <w:bCs/>
          <w:i/>
          <w:iCs/>
          <w:sz w:val="24"/>
          <w:szCs w:val="24"/>
        </w:rPr>
      </w:pPr>
      <w:r>
        <w:rPr>
          <w:rFonts w:ascii="Arial" w:hAnsi="Arial" w:cs="Arial"/>
          <w:iCs/>
          <w:sz w:val="24"/>
          <w:szCs w:val="24"/>
        </w:rPr>
        <w:t>За партију ____ _________________________(уписати назив партије)</w:t>
      </w:r>
      <w:r w:rsidR="00312060" w:rsidRPr="006F40B2">
        <w:rPr>
          <w:rFonts w:ascii="Arial" w:hAnsi="Arial" w:cs="Arial"/>
          <w:iCs/>
          <w:sz w:val="24"/>
          <w:szCs w:val="24"/>
        </w:rPr>
        <w:t xml:space="preserve"> </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Pr="00506444" w:rsidRDefault="00312060" w:rsidP="00312060">
      <w:pPr>
        <w:spacing w:after="0"/>
        <w:jc w:val="both"/>
        <w:rPr>
          <w:rFonts w:ascii="Arial" w:hAnsi="Arial" w:cs="Arial"/>
          <w:i/>
          <w:iCs/>
          <w:sz w:val="24"/>
          <w:szCs w:val="24"/>
        </w:rPr>
      </w:pPr>
    </w:p>
    <w:p w:rsidR="00312060" w:rsidRPr="006F3740"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r>
        <w:rPr>
          <w:rFonts w:ascii="Arial" w:hAnsi="Arial" w:cs="Arial"/>
          <w:b/>
          <w:iCs/>
          <w:sz w:val="24"/>
          <w:szCs w:val="24"/>
        </w:rPr>
        <w:t xml:space="preserve">ЈНМВ </w:t>
      </w:r>
      <w:r w:rsidR="0096138A">
        <w:rPr>
          <w:rFonts w:ascii="Arial" w:hAnsi="Arial" w:cs="Arial"/>
          <w:b/>
          <w:iCs/>
          <w:sz w:val="24"/>
          <w:szCs w:val="24"/>
          <w:lang/>
        </w:rPr>
        <w:t>20</w:t>
      </w:r>
      <w:r w:rsidRPr="00900C0E">
        <w:rPr>
          <w:rFonts w:ascii="Arial" w:hAnsi="Arial" w:cs="Arial"/>
          <w:b/>
          <w:iCs/>
          <w:sz w:val="24"/>
          <w:szCs w:val="24"/>
        </w:rPr>
        <w:t>/201</w:t>
      </w:r>
      <w:r w:rsidR="006F3740">
        <w:rPr>
          <w:rFonts w:ascii="Arial" w:hAnsi="Arial" w:cs="Arial"/>
          <w:b/>
          <w:iCs/>
          <w:sz w:val="24"/>
          <w:szCs w:val="24"/>
        </w:rPr>
        <w:t>8</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6F3740">
        <w:rPr>
          <w:rFonts w:ascii="Arial" w:hAnsi="Arial" w:cs="Arial"/>
          <w:sz w:val="24"/>
          <w:szCs w:val="24"/>
        </w:rPr>
        <w:t>1</w:t>
      </w:r>
      <w:r>
        <w:rPr>
          <w:rFonts w:ascii="Arial" w:hAnsi="Arial" w:cs="Arial"/>
          <w:sz w:val="24"/>
          <w:szCs w:val="24"/>
        </w:rPr>
        <w:t>8</w:t>
      </w:r>
      <w:r w:rsidR="00312060" w:rsidRPr="00564C7B">
        <w:rPr>
          <w:rFonts w:ascii="Arial" w:hAnsi="Arial" w:cs="Arial"/>
          <w:sz w:val="24"/>
          <w:szCs w:val="24"/>
        </w:rPr>
        <w:t>/201</w:t>
      </w:r>
      <w:r w:rsidR="006F3740">
        <w:rPr>
          <w:rFonts w:ascii="Arial" w:hAnsi="Arial" w:cs="Arial"/>
          <w:sz w:val="24"/>
          <w:szCs w:val="24"/>
        </w:rPr>
        <w:t>8</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1: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Pr="006F3740" w:rsidRDefault="006F3740"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312060" w:rsidRPr="00A04E1F" w:rsidRDefault="00A04E1F" w:rsidP="00A04E1F">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312060" w:rsidRPr="00A04E1F">
        <w:rPr>
          <w:rFonts w:ascii="Arial" w:hAnsi="Arial" w:cs="Arial"/>
          <w:b/>
          <w:i/>
          <w:iCs/>
        </w:rPr>
        <w:t>СПЕЦИФИКАЦИЈА ЦЕНА</w:t>
      </w:r>
    </w:p>
    <w:p w:rsidR="00AE680B" w:rsidRDefault="00AE680B" w:rsidP="00AE680B">
      <w:pPr>
        <w:spacing w:after="0"/>
        <w:rPr>
          <w:rFonts w:ascii="Arial" w:hAnsi="Arial" w:cs="Arial"/>
          <w:sz w:val="24"/>
          <w:szCs w:val="24"/>
        </w:rPr>
      </w:pPr>
      <w:r>
        <w:rPr>
          <w:rFonts w:ascii="Arial" w:hAnsi="Arial" w:cs="Arial"/>
          <w:sz w:val="24"/>
          <w:szCs w:val="24"/>
        </w:rPr>
        <w:t xml:space="preserve">ЈНМВ </w:t>
      </w:r>
      <w:r w:rsidR="0096138A">
        <w:rPr>
          <w:rFonts w:ascii="Arial" w:hAnsi="Arial" w:cs="Arial"/>
          <w:sz w:val="24"/>
          <w:szCs w:val="24"/>
          <w:lang/>
        </w:rPr>
        <w:t>20</w:t>
      </w:r>
      <w:r w:rsidRPr="00564C7B">
        <w:rPr>
          <w:rFonts w:ascii="Arial" w:hAnsi="Arial" w:cs="Arial"/>
          <w:sz w:val="24"/>
          <w:szCs w:val="24"/>
        </w:rPr>
        <w:t>/201</w:t>
      </w:r>
      <w:r w:rsidR="006F3740">
        <w:rPr>
          <w:rFonts w:ascii="Arial" w:hAnsi="Arial" w:cs="Arial"/>
          <w:sz w:val="24"/>
          <w:szCs w:val="24"/>
        </w:rPr>
        <w:t>8</w:t>
      </w:r>
      <w:r w:rsidRPr="00564C7B">
        <w:rPr>
          <w:rFonts w:ascii="Arial" w:hAnsi="Arial" w:cs="Arial"/>
          <w:sz w:val="24"/>
          <w:szCs w:val="24"/>
        </w:rPr>
        <w:t xml:space="preserve"> </w:t>
      </w:r>
      <w:r w:rsidR="006F3740">
        <w:rPr>
          <w:rFonts w:ascii="Arial" w:hAnsi="Arial" w:cs="Arial"/>
          <w:sz w:val="24"/>
          <w:szCs w:val="24"/>
        </w:rPr>
        <w:t>РЕЗЕРВНИ ДЕЛОВИ ЗА ВОЗНИ ПАРК</w:t>
      </w:r>
      <w:r>
        <w:rPr>
          <w:rFonts w:ascii="Arial" w:hAnsi="Arial" w:cs="Arial"/>
          <w:sz w:val="24"/>
          <w:szCs w:val="24"/>
        </w:rPr>
        <w:t xml:space="preserve"> </w:t>
      </w:r>
    </w:p>
    <w:p w:rsidR="00312060" w:rsidRDefault="00312060" w:rsidP="00312060">
      <w:pPr>
        <w:spacing w:after="0"/>
        <w:rPr>
          <w:rFonts w:ascii="Arial" w:hAnsi="Arial" w:cs="Arial"/>
          <w:bCs/>
          <w:sz w:val="24"/>
          <w:szCs w:val="24"/>
        </w:rPr>
      </w:pPr>
    </w:p>
    <w:p w:rsidR="00AE680B" w:rsidRPr="003F27F3"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2: </w:t>
      </w:r>
      <w:r w:rsidR="003F27F3">
        <w:rPr>
          <w:rFonts w:ascii="Arial" w:hAnsi="Arial" w:cs="Arial"/>
          <w:b/>
          <w:bCs/>
          <w:sz w:val="24"/>
          <w:szCs w:val="24"/>
        </w:rPr>
        <w:t>резервни делови за Булдозер Катерпилар Д5</w:t>
      </w:r>
    </w:p>
    <w:p w:rsidR="00312060" w:rsidRPr="00E8211B" w:rsidRDefault="00312060" w:rsidP="00312060">
      <w:pPr>
        <w:spacing w:after="0"/>
        <w:rPr>
          <w:rFonts w:ascii="Arial" w:hAnsi="Arial" w:cs="Arial"/>
          <w:sz w:val="24"/>
          <w:szCs w:val="24"/>
        </w:rPr>
      </w:pPr>
    </w:p>
    <w:tbl>
      <w:tblPr>
        <w:tblW w:w="10620" w:type="dxa"/>
        <w:tblInd w:w="-702" w:type="dxa"/>
        <w:tblLayout w:type="fixed"/>
        <w:tblLook w:val="04A0"/>
      </w:tblPr>
      <w:tblGrid>
        <w:gridCol w:w="720"/>
        <w:gridCol w:w="3240"/>
        <w:gridCol w:w="1530"/>
        <w:gridCol w:w="1170"/>
        <w:gridCol w:w="1933"/>
        <w:gridCol w:w="47"/>
        <w:gridCol w:w="189"/>
        <w:gridCol w:w="1791"/>
      </w:tblGrid>
      <w:tr w:rsidR="003F27F3" w:rsidRPr="00FE7B50" w:rsidTr="003F27F3">
        <w:trPr>
          <w:trHeight w:val="68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р.бр.</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Опис</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јед.мере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количина</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3F27F3" w:rsidP="003F27F3">
            <w:pPr>
              <w:spacing w:after="0"/>
              <w:rPr>
                <w:rFonts w:ascii="Arial" w:hAnsi="Arial" w:cs="Arial"/>
              </w:rPr>
            </w:pPr>
            <w:r>
              <w:rPr>
                <w:rFonts w:ascii="Arial" w:hAnsi="Arial" w:cs="Arial"/>
                <w:sz w:val="24"/>
                <w:szCs w:val="24"/>
              </w:rPr>
              <w:t>Ј</w:t>
            </w:r>
            <w:r w:rsidR="006F3740" w:rsidRPr="00E8211B">
              <w:rPr>
                <w:rFonts w:ascii="Arial" w:hAnsi="Arial" w:cs="Arial"/>
                <w:sz w:val="24"/>
                <w:szCs w:val="24"/>
              </w:rPr>
              <w:t>единична цена без ПДВ-а</w:t>
            </w:r>
          </w:p>
        </w:tc>
        <w:tc>
          <w:tcPr>
            <w:tcW w:w="1980" w:type="dxa"/>
            <w:gridSpan w:val="2"/>
            <w:tcBorders>
              <w:top w:val="single" w:sz="4" w:space="0" w:color="auto"/>
              <w:left w:val="nil"/>
              <w:bottom w:val="single" w:sz="4" w:space="0" w:color="auto"/>
              <w:right w:val="single" w:sz="4" w:space="0" w:color="auto"/>
            </w:tcBorders>
            <w:vAlign w:val="center"/>
          </w:tcPr>
          <w:p w:rsidR="006F3740" w:rsidRPr="00E8211B" w:rsidRDefault="006F3740" w:rsidP="003F6579">
            <w:pPr>
              <w:spacing w:after="0"/>
              <w:rPr>
                <w:rFonts w:ascii="Arial" w:hAnsi="Arial" w:cs="Arial"/>
                <w:sz w:val="24"/>
                <w:szCs w:val="24"/>
              </w:rPr>
            </w:pPr>
            <w:r w:rsidRPr="00E8211B">
              <w:rPr>
                <w:rFonts w:ascii="Arial" w:hAnsi="Arial" w:cs="Arial"/>
                <w:sz w:val="24"/>
                <w:szCs w:val="24"/>
              </w:rPr>
              <w:t xml:space="preserve">Укупно без </w:t>
            </w:r>
          </w:p>
          <w:p w:rsidR="006F3740" w:rsidRPr="00E8211B" w:rsidRDefault="006F3740" w:rsidP="003F6579">
            <w:pPr>
              <w:spacing w:after="0"/>
              <w:jc w:val="center"/>
              <w:rPr>
                <w:rFonts w:ascii="Arial" w:hAnsi="Arial" w:cs="Arial"/>
                <w:sz w:val="24"/>
                <w:szCs w:val="24"/>
              </w:rPr>
            </w:pPr>
            <w:r w:rsidRPr="00E8211B">
              <w:rPr>
                <w:rFonts w:ascii="Arial" w:hAnsi="Arial" w:cs="Arial"/>
                <w:sz w:val="24"/>
                <w:szCs w:val="24"/>
              </w:rPr>
              <w:t>ПДВ-а</w:t>
            </w: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sidRPr="00FE7B50">
              <w:rPr>
                <w:rFonts w:ascii="Arial" w:hAnsi="Arial" w:cs="Arial"/>
              </w:rPr>
              <w:t xml:space="preserve">1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ваздуха VH 320/1</w:t>
            </w:r>
          </w:p>
          <w:p w:rsidR="006F3740" w:rsidRPr="00FE7B50" w:rsidRDefault="006F3740" w:rsidP="003F6579">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Pr>
                <w:rFonts w:ascii="Arial" w:hAnsi="Arial" w:cs="Arial"/>
              </w:rPr>
              <w:t>2</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ваздуха GL 2501</w:t>
            </w:r>
          </w:p>
          <w:p w:rsidR="006F3740" w:rsidRPr="00A209E4" w:rsidRDefault="006F3740"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Pr>
                <w:rFonts w:ascii="Arial" w:hAnsi="Arial" w:cs="Arial"/>
              </w:rPr>
              <w:t>3</w:t>
            </w:r>
            <w:r w:rsidRPr="00FE7B50">
              <w:rPr>
                <w:rFonts w:ascii="Arial" w:hAnsi="Arial" w:cs="Arial"/>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уља P 554004</w:t>
            </w:r>
          </w:p>
          <w:p w:rsidR="006F3740" w:rsidRPr="00A209E4" w:rsidRDefault="006F3740"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Pr>
                <w:rFonts w:ascii="Arial" w:hAnsi="Arial" w:cs="Arial"/>
              </w:rPr>
              <w:t>4</w:t>
            </w:r>
            <w:r w:rsidRPr="00FE7B50">
              <w:rPr>
                <w:rFonts w:ascii="Arial" w:hAnsi="Arial" w:cs="Arial"/>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горива 1R 0750</w:t>
            </w:r>
          </w:p>
          <w:p w:rsidR="006F3740" w:rsidRPr="00A209E4" w:rsidRDefault="006F3740"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3F6579">
            <w:pPr>
              <w:spacing w:after="0"/>
              <w:rPr>
                <w:rFonts w:ascii="Arial" w:hAnsi="Arial" w:cs="Arial"/>
              </w:rPr>
            </w:pPr>
            <w:r>
              <w:rPr>
                <w:rFonts w:ascii="Arial" w:hAnsi="Arial" w:cs="Arial"/>
              </w:rPr>
              <w:t>5</w:t>
            </w:r>
          </w:p>
        </w:tc>
        <w:tc>
          <w:tcPr>
            <w:tcW w:w="3240" w:type="dxa"/>
            <w:tcBorders>
              <w:top w:val="nil"/>
              <w:left w:val="nil"/>
              <w:bottom w:val="single" w:sz="4" w:space="0" w:color="auto"/>
              <w:right w:val="single" w:sz="4" w:space="0" w:color="auto"/>
            </w:tcBorders>
            <w:shd w:val="clear" w:color="auto" w:fill="auto"/>
            <w:vAlign w:val="center"/>
            <w:hideMark/>
          </w:tcPr>
          <w:p w:rsidR="006F3740" w:rsidRDefault="006F3740" w:rsidP="003F6579">
            <w:pPr>
              <w:spacing w:after="0"/>
              <w:rPr>
                <w:rFonts w:ascii="Arial" w:hAnsi="Arial" w:cs="Arial"/>
                <w:iCs/>
                <w:sz w:val="24"/>
                <w:szCs w:val="24"/>
              </w:rPr>
            </w:pPr>
            <w:r>
              <w:rPr>
                <w:rFonts w:ascii="Arial" w:hAnsi="Arial" w:cs="Arial"/>
                <w:iCs/>
                <w:sz w:val="24"/>
                <w:szCs w:val="24"/>
              </w:rPr>
              <w:t xml:space="preserve">Клинасти каишеви </w:t>
            </w:r>
          </w:p>
          <w:p w:rsidR="003F27F3" w:rsidRDefault="003F27F3"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3F6579">
            <w:pPr>
              <w:spacing w:after="0"/>
              <w:rPr>
                <w:rFonts w:ascii="Arial" w:hAnsi="Arial" w:cs="Arial"/>
              </w:rPr>
            </w:pPr>
            <w:r>
              <w:rPr>
                <w:rFonts w:ascii="Arial" w:hAnsi="Arial" w:cs="Arial"/>
              </w:rPr>
              <w:t>6</w:t>
            </w:r>
          </w:p>
        </w:tc>
        <w:tc>
          <w:tcPr>
            <w:tcW w:w="3240" w:type="dxa"/>
            <w:tcBorders>
              <w:top w:val="nil"/>
              <w:left w:val="nil"/>
              <w:bottom w:val="single" w:sz="4" w:space="0" w:color="auto"/>
              <w:right w:val="single" w:sz="4" w:space="0" w:color="auto"/>
            </w:tcBorders>
            <w:shd w:val="clear" w:color="auto" w:fill="auto"/>
            <w:vAlign w:val="center"/>
            <w:hideMark/>
          </w:tcPr>
          <w:p w:rsidR="006F3740" w:rsidRDefault="006F3740" w:rsidP="003F6579">
            <w:pPr>
              <w:spacing w:after="0"/>
              <w:rPr>
                <w:rFonts w:ascii="Arial" w:hAnsi="Arial" w:cs="Arial"/>
                <w:iCs/>
                <w:sz w:val="24"/>
                <w:szCs w:val="24"/>
              </w:rPr>
            </w:pPr>
            <w:r>
              <w:rPr>
                <w:rFonts w:ascii="Arial" w:hAnsi="Arial" w:cs="Arial"/>
                <w:iCs/>
                <w:sz w:val="24"/>
                <w:szCs w:val="24"/>
              </w:rPr>
              <w:t>Комплетан нож са крајевима и шрафовима</w:t>
            </w:r>
          </w:p>
          <w:p w:rsidR="006F3740" w:rsidRPr="007F2177" w:rsidRDefault="006F3740" w:rsidP="003F6579">
            <w:pPr>
              <w:spacing w:after="0"/>
              <w:rPr>
                <w:rFonts w:ascii="Arial" w:hAnsi="Arial" w:cs="Arial"/>
                <w:iCs/>
                <w:sz w:val="24"/>
                <w:szCs w:val="24"/>
              </w:rPr>
            </w:pPr>
            <w:r>
              <w:rPr>
                <w:rFonts w:ascii="Arial" w:hAnsi="Arial" w:cs="Arial"/>
                <w:iCs/>
                <w:sz w:val="24"/>
                <w:szCs w:val="24"/>
              </w:rPr>
              <w:t>(гарнитура)</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rPr>
                <w:rFonts w:ascii="Arial" w:hAnsi="Arial" w:cs="Arial"/>
              </w:rPr>
            </w:pPr>
            <w:r>
              <w:rPr>
                <w:rFonts w:ascii="Arial" w:hAnsi="Arial" w:cs="Arial"/>
              </w:rPr>
              <w:t>Комплет</w:t>
            </w:r>
          </w:p>
          <w:p w:rsidR="006F3740" w:rsidRPr="007F2177" w:rsidRDefault="006F3740" w:rsidP="003F6579">
            <w:pPr>
              <w:spacing w:after="0"/>
              <w:rPr>
                <w:rFonts w:ascii="Arial" w:hAnsi="Arial" w:cs="Arial"/>
              </w:rPr>
            </w:pPr>
            <w:r>
              <w:rPr>
                <w:rFonts w:ascii="Arial" w:hAnsi="Arial" w:cs="Arial"/>
              </w:rPr>
              <w:t>(гарнитура)</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7F2177" w:rsidRDefault="006F3740" w:rsidP="003F6579">
            <w:pPr>
              <w:spacing w:after="0"/>
              <w:jc w:val="center"/>
              <w:rPr>
                <w:rFonts w:ascii="Arial" w:hAnsi="Arial" w:cs="Arial"/>
              </w:rPr>
            </w:pPr>
            <w:r>
              <w:rPr>
                <w:rFonts w:ascii="Arial" w:hAnsi="Arial" w:cs="Arial"/>
              </w:rPr>
              <w:t>2</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3F6579">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3F6579">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3F6579">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3F27F3" w:rsidRDefault="003F27F3" w:rsidP="003F6579">
            <w:pPr>
              <w:spacing w:after="0"/>
              <w:rPr>
                <w:rFonts w:ascii="Arial" w:hAnsi="Arial" w:cs="Arial"/>
                <w:sz w:val="24"/>
                <w:szCs w:val="24"/>
              </w:rPr>
            </w:pPr>
          </w:p>
        </w:tc>
      </w:tr>
    </w:tbl>
    <w:p w:rsidR="00312060" w:rsidRDefault="00312060" w:rsidP="00312060">
      <w:pPr>
        <w:spacing w:after="0"/>
        <w:ind w:firstLine="708"/>
        <w:rPr>
          <w:rFonts w:ascii="Arial" w:hAnsi="Arial" w:cs="Arial"/>
          <w:iCs/>
          <w:sz w:val="24"/>
          <w:szCs w:val="24"/>
        </w:rPr>
      </w:pPr>
    </w:p>
    <w:p w:rsidR="00312060" w:rsidRDefault="00312060" w:rsidP="00312060">
      <w:pPr>
        <w:spacing w:after="0"/>
        <w:ind w:firstLine="708"/>
        <w:rPr>
          <w:rFonts w:ascii="Arial" w:hAnsi="Arial" w:cs="Arial"/>
          <w:iCs/>
          <w:sz w:val="24"/>
          <w:szCs w:val="24"/>
        </w:rPr>
      </w:pPr>
    </w:p>
    <w:p w:rsidR="006F3740" w:rsidRDefault="006F3740" w:rsidP="00312060">
      <w:pPr>
        <w:spacing w:after="0"/>
        <w:ind w:firstLine="708"/>
        <w:rPr>
          <w:rFonts w:ascii="Arial" w:hAnsi="Arial" w:cs="Arial"/>
          <w:iCs/>
          <w:sz w:val="24"/>
          <w:szCs w:val="24"/>
        </w:rPr>
      </w:pPr>
    </w:p>
    <w:p w:rsidR="006F3740" w:rsidRDefault="006F3740" w:rsidP="00312060">
      <w:pPr>
        <w:spacing w:after="0"/>
        <w:ind w:firstLine="708"/>
        <w:rPr>
          <w:rFonts w:ascii="Arial" w:hAnsi="Arial" w:cs="Arial"/>
          <w:iCs/>
          <w:sz w:val="24"/>
          <w:szCs w:val="24"/>
        </w:rPr>
      </w:pPr>
    </w:p>
    <w:p w:rsidR="006F3740" w:rsidRPr="006F3740" w:rsidRDefault="006F3740" w:rsidP="00312060">
      <w:pPr>
        <w:spacing w:after="0"/>
        <w:ind w:firstLine="708"/>
        <w:rPr>
          <w:rFonts w:ascii="Arial" w:hAnsi="Arial" w:cs="Arial"/>
          <w:iCs/>
          <w:sz w:val="24"/>
          <w:szCs w:val="24"/>
        </w:rPr>
      </w:pPr>
    </w:p>
    <w:p w:rsidR="00312060" w:rsidRPr="0093685E" w:rsidRDefault="0093685E" w:rsidP="0093685E">
      <w:pPr>
        <w:spacing w:after="0"/>
        <w:ind w:firstLine="708"/>
        <w:jc w:val="right"/>
        <w:rPr>
          <w:rFonts w:ascii="Arial" w:hAnsi="Arial" w:cs="Arial"/>
          <w:iCs/>
          <w:sz w:val="24"/>
          <w:szCs w:val="24"/>
        </w:rPr>
      </w:pPr>
      <w:r>
        <w:rPr>
          <w:rFonts w:ascii="Arial" w:hAnsi="Arial" w:cs="Arial"/>
          <w:iCs/>
          <w:sz w:val="24"/>
          <w:szCs w:val="24"/>
        </w:rPr>
        <w:t>М.П ____________________</w:t>
      </w:r>
    </w:p>
    <w:p w:rsidR="00312060" w:rsidRDefault="00312060" w:rsidP="00312060">
      <w:pPr>
        <w:spacing w:after="0"/>
        <w:ind w:firstLine="708"/>
        <w:rPr>
          <w:rFonts w:ascii="Arial" w:hAnsi="Arial" w:cs="Arial"/>
          <w:iCs/>
          <w:sz w:val="24"/>
          <w:szCs w:val="24"/>
        </w:rPr>
      </w:pPr>
    </w:p>
    <w:p w:rsidR="00BE7142" w:rsidRDefault="00BE7142"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3F27F3" w:rsidRPr="006F3740" w:rsidRDefault="003F27F3" w:rsidP="00312060">
      <w:pPr>
        <w:spacing w:after="0"/>
        <w:jc w:val="both"/>
        <w:rPr>
          <w:rFonts w:ascii="Arial" w:hAnsi="Arial" w:cs="Arial"/>
          <w:b/>
          <w:i/>
          <w:iCs/>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ПАРТИЈА1-ТЕСТЕРА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3F27F3" w:rsidRDefault="00312060" w:rsidP="00312060">
      <w:pPr>
        <w:spacing w:after="0"/>
        <w:rPr>
          <w:rFonts w:ascii="Arial" w:hAnsi="Arial" w:cs="Arial"/>
          <w:i/>
          <w:iCs/>
          <w:sz w:val="24"/>
          <w:szCs w:val="24"/>
        </w:rPr>
      </w:pPr>
      <w:r>
        <w:rPr>
          <w:rFonts w:ascii="Arial" w:hAnsi="Arial" w:cs="Arial"/>
          <w:i/>
          <w:iCs/>
          <w:sz w:val="24"/>
          <w:szCs w:val="24"/>
        </w:rPr>
        <w:t xml:space="preserve">ЈНМВ  Број: </w:t>
      </w:r>
      <w:r w:rsidR="0096138A">
        <w:rPr>
          <w:rFonts w:ascii="Arial" w:hAnsi="Arial" w:cs="Arial"/>
          <w:i/>
          <w:iCs/>
          <w:sz w:val="24"/>
          <w:szCs w:val="24"/>
          <w:lang/>
        </w:rPr>
        <w:t>20</w:t>
      </w:r>
      <w:r w:rsidRPr="00564C7B">
        <w:rPr>
          <w:rFonts w:ascii="Arial" w:hAnsi="Arial" w:cs="Arial"/>
          <w:i/>
          <w:iCs/>
          <w:sz w:val="24"/>
          <w:szCs w:val="24"/>
        </w:rPr>
        <w:t>/201</w:t>
      </w:r>
      <w:r w:rsidR="003F27F3">
        <w:rPr>
          <w:rFonts w:ascii="Arial" w:hAnsi="Arial" w:cs="Arial"/>
          <w:i/>
          <w:iCs/>
          <w:sz w:val="24"/>
          <w:szCs w:val="24"/>
        </w:rPr>
        <w:t>8</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BE7142">
        <w:rPr>
          <w:rFonts w:ascii="Arial" w:hAnsi="Arial" w:cs="Arial"/>
          <w:iCs/>
          <w:sz w:val="24"/>
          <w:szCs w:val="24"/>
        </w:rPr>
        <w:t>материјал за поправљање путева</w:t>
      </w:r>
      <w:r>
        <w:rPr>
          <w:rFonts w:ascii="Arial" w:hAnsi="Arial" w:cs="Arial"/>
          <w:iCs/>
          <w:sz w:val="24"/>
          <w:szCs w:val="24"/>
        </w:rPr>
        <w:t>- ПАРТИЈА БР:</w:t>
      </w:r>
      <w:r w:rsidR="00A04E1F">
        <w:rPr>
          <w:rFonts w:ascii="Arial" w:hAnsi="Arial" w:cs="Arial"/>
          <w:iCs/>
          <w:sz w:val="24"/>
          <w:szCs w:val="24"/>
        </w:rPr>
        <w:t>1</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96138A">
        <w:rPr>
          <w:rFonts w:ascii="Arial" w:hAnsi="Arial" w:cs="Arial"/>
          <w:iCs/>
          <w:sz w:val="24"/>
          <w:szCs w:val="24"/>
          <w:lang/>
        </w:rPr>
        <w:t>20</w:t>
      </w:r>
      <w:r w:rsidR="00F860FA">
        <w:rPr>
          <w:rFonts w:ascii="Arial" w:hAnsi="Arial" w:cs="Arial"/>
          <w:iCs/>
          <w:sz w:val="24"/>
          <w:szCs w:val="24"/>
        </w:rPr>
        <w:t>/201</w:t>
      </w:r>
      <w:r w:rsidR="003F27F3">
        <w:rPr>
          <w:rFonts w:ascii="Arial" w:hAnsi="Arial" w:cs="Arial"/>
          <w:iCs/>
          <w:sz w:val="24"/>
          <w:szCs w:val="24"/>
        </w:rPr>
        <w:t>8</w:t>
      </w:r>
      <w:r w:rsidRPr="00564C7B">
        <w:rPr>
          <w:rFonts w:ascii="Arial" w:hAnsi="Arial" w:cs="Arial"/>
          <w:iCs/>
          <w:sz w:val="24"/>
          <w:szCs w:val="24"/>
        </w:rPr>
        <w:t xml:space="preserve"> и понудом пон</w:t>
      </w:r>
      <w:r w:rsidR="00A04E1F">
        <w:rPr>
          <w:rFonts w:ascii="Arial" w:hAnsi="Arial" w:cs="Arial"/>
          <w:iCs/>
          <w:sz w:val="24"/>
          <w:szCs w:val="24"/>
        </w:rPr>
        <w:t>уђача бр ________од_______. 201</w:t>
      </w:r>
      <w:r w:rsidR="003F27F3">
        <w:rPr>
          <w:rFonts w:ascii="Arial" w:hAnsi="Arial" w:cs="Arial"/>
          <w:iCs/>
          <w:sz w:val="24"/>
          <w:szCs w:val="24"/>
        </w:rPr>
        <w:t>8</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3F27F3" w:rsidRDefault="00312060" w:rsidP="003F27F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lastRenderedPageBreak/>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A04E1F" w:rsidRPr="00B943E7" w:rsidRDefault="00A04E1F" w:rsidP="00A04E1F">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B943E7">
        <w:rPr>
          <w:rFonts w:ascii="Arial" w:hAnsi="Arial" w:cs="Arial"/>
          <w:b/>
          <w:bCs/>
          <w:i/>
          <w:iCs/>
          <w:sz w:val="24"/>
          <w:szCs w:val="24"/>
        </w:rPr>
        <w:t>РЕЗЕРВНИ ДЕЛОВИ ЗА ВОЗНИ ПАРК</w:t>
      </w:r>
    </w:p>
    <w:p w:rsidR="00A04E1F" w:rsidRPr="00B943E7" w:rsidRDefault="00B943E7" w:rsidP="00A04E1F">
      <w:pPr>
        <w:spacing w:after="0"/>
        <w:jc w:val="center"/>
        <w:rPr>
          <w:rFonts w:ascii="Arial" w:hAnsi="Arial" w:cs="Arial"/>
          <w:i/>
          <w:iCs/>
          <w:sz w:val="24"/>
          <w:szCs w:val="24"/>
        </w:rPr>
      </w:pPr>
      <w:r>
        <w:rPr>
          <w:rFonts w:ascii="Arial" w:hAnsi="Arial" w:cs="Arial"/>
          <w:b/>
          <w:bCs/>
          <w:i/>
          <w:iCs/>
          <w:sz w:val="24"/>
          <w:szCs w:val="24"/>
        </w:rPr>
        <w:t>ПАРТИЈА 2- Делови за радну машину Булдозер Катерпилар Д5</w:t>
      </w:r>
    </w:p>
    <w:p w:rsidR="00A04E1F" w:rsidRPr="00564C7B" w:rsidRDefault="00A04E1F" w:rsidP="00A04E1F">
      <w:pPr>
        <w:spacing w:after="0"/>
        <w:rPr>
          <w:rFonts w:ascii="Arial" w:hAnsi="Arial" w:cs="Arial"/>
          <w:i/>
          <w:iCs/>
          <w:sz w:val="24"/>
          <w:szCs w:val="24"/>
        </w:rPr>
      </w:pPr>
      <w:r w:rsidRPr="00564C7B">
        <w:rPr>
          <w:rFonts w:ascii="Arial" w:hAnsi="Arial" w:cs="Arial"/>
          <w:b/>
          <w:i/>
          <w:iCs/>
          <w:sz w:val="24"/>
          <w:szCs w:val="24"/>
        </w:rPr>
        <w:t>Закључен између:</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са седиштем у </w:t>
      </w:r>
      <w:r w:rsidR="00F860FA">
        <w:rPr>
          <w:rFonts w:ascii="Arial" w:hAnsi="Arial" w:cs="Arial"/>
          <w:iCs/>
          <w:sz w:val="24"/>
          <w:szCs w:val="24"/>
        </w:rPr>
        <w:t xml:space="preserve">Алексинцу улица Душана Тривунца 7/2спрат </w:t>
      </w:r>
      <w:r w:rsidRPr="00564C7B">
        <w:rPr>
          <w:rFonts w:ascii="Arial" w:hAnsi="Arial" w:cs="Arial"/>
          <w:iCs/>
          <w:sz w:val="24"/>
          <w:szCs w:val="24"/>
        </w:rPr>
        <w:t>,</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A04E1F" w:rsidRPr="00A04E1F" w:rsidRDefault="00A04E1F" w:rsidP="00A04E1F">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 xml:space="preserve">160-9485-42 </w:t>
      </w:r>
      <w:r w:rsidRPr="00564C7B">
        <w:rPr>
          <w:rFonts w:ascii="Arial" w:hAnsi="Arial" w:cs="Arial"/>
          <w:i/>
          <w:iCs/>
          <w:sz w:val="24"/>
          <w:szCs w:val="24"/>
        </w:rPr>
        <w:t xml:space="preserve"> Назив банке:</w:t>
      </w:r>
      <w:r>
        <w:rPr>
          <w:rFonts w:ascii="Arial" w:hAnsi="Arial" w:cs="Arial"/>
          <w:i/>
          <w:iCs/>
          <w:sz w:val="24"/>
          <w:szCs w:val="24"/>
        </w:rPr>
        <w:t>Банка Интеса</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A04E1F" w:rsidRPr="00F860FA" w:rsidRDefault="00A04E1F" w:rsidP="00F860FA">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F860FA">
        <w:rPr>
          <w:rFonts w:ascii="Arial" w:hAnsi="Arial" w:cs="Arial"/>
          <w:sz w:val="24"/>
          <w:szCs w:val="24"/>
        </w:rPr>
        <w:t>Милошевић Милош спец.стр.инж.саобр.</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Основ уговора:</w:t>
      </w:r>
    </w:p>
    <w:p w:rsidR="00A04E1F" w:rsidRPr="00B943E7" w:rsidRDefault="00A04E1F" w:rsidP="00A04E1F">
      <w:pPr>
        <w:spacing w:after="0"/>
        <w:rPr>
          <w:rFonts w:ascii="Arial" w:hAnsi="Arial" w:cs="Arial"/>
          <w:i/>
          <w:iCs/>
          <w:sz w:val="24"/>
          <w:szCs w:val="24"/>
        </w:rPr>
      </w:pPr>
      <w:r>
        <w:rPr>
          <w:rFonts w:ascii="Arial" w:hAnsi="Arial" w:cs="Arial"/>
          <w:i/>
          <w:iCs/>
          <w:sz w:val="24"/>
          <w:szCs w:val="24"/>
        </w:rPr>
        <w:t xml:space="preserve">ЈНМВ  Број: </w:t>
      </w:r>
      <w:r w:rsidR="0096138A">
        <w:rPr>
          <w:rFonts w:ascii="Arial" w:hAnsi="Arial" w:cs="Arial"/>
          <w:i/>
          <w:iCs/>
          <w:sz w:val="24"/>
          <w:szCs w:val="24"/>
          <w:lang/>
        </w:rPr>
        <w:t>20</w:t>
      </w:r>
      <w:r w:rsidRPr="00564C7B">
        <w:rPr>
          <w:rFonts w:ascii="Arial" w:hAnsi="Arial" w:cs="Arial"/>
          <w:i/>
          <w:iCs/>
          <w:sz w:val="24"/>
          <w:szCs w:val="24"/>
        </w:rPr>
        <w:t>/201</w:t>
      </w:r>
      <w:r w:rsidR="00B943E7">
        <w:rPr>
          <w:rFonts w:ascii="Arial" w:hAnsi="Arial" w:cs="Arial"/>
          <w:i/>
          <w:iCs/>
          <w:sz w:val="24"/>
          <w:szCs w:val="24"/>
        </w:rPr>
        <w:t>8</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B943E7" w:rsidRDefault="00A04E1F" w:rsidP="00A04E1F">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ПРЕДМЕТ УГОВОРА</w:t>
      </w:r>
    </w:p>
    <w:p w:rsidR="00A04E1F" w:rsidRPr="003F2D9F" w:rsidRDefault="00A04E1F" w:rsidP="00A04E1F">
      <w:pPr>
        <w:spacing w:after="0"/>
        <w:jc w:val="center"/>
        <w:rPr>
          <w:rFonts w:ascii="Arial" w:hAnsi="Arial" w:cs="Arial"/>
          <w:i/>
          <w:iCs/>
          <w:sz w:val="24"/>
          <w:szCs w:val="24"/>
        </w:rPr>
      </w:pPr>
      <w:r w:rsidRPr="00564C7B">
        <w:rPr>
          <w:rFonts w:ascii="Arial" w:hAnsi="Arial" w:cs="Arial"/>
          <w:i/>
          <w:iCs/>
          <w:sz w:val="24"/>
          <w:szCs w:val="24"/>
        </w:rPr>
        <w:t>Члан 2.</w:t>
      </w:r>
    </w:p>
    <w:p w:rsidR="00A04E1F" w:rsidRPr="00B943E7" w:rsidRDefault="00A04E1F" w:rsidP="00B943E7">
      <w:pPr>
        <w:spacing w:after="0"/>
        <w:ind w:firstLine="720"/>
        <w:rPr>
          <w:rFonts w:ascii="Arial" w:hAnsi="Arial" w:cs="Arial"/>
          <w:iCs/>
          <w:sz w:val="24"/>
          <w:szCs w:val="24"/>
        </w:rPr>
      </w:pPr>
      <w:r>
        <w:rPr>
          <w:rFonts w:ascii="Arial" w:hAnsi="Arial" w:cs="Arial"/>
          <w:iCs/>
          <w:sz w:val="24"/>
          <w:szCs w:val="24"/>
        </w:rPr>
        <w:t>Набавка добара – материјал за поправљање путева- ПАРТИЈА БР:2 –</w:t>
      </w:r>
      <w:r w:rsidR="00B943E7" w:rsidRPr="00B943E7">
        <w:rPr>
          <w:rFonts w:ascii="Arial" w:hAnsi="Arial" w:cs="Arial"/>
          <w:b/>
          <w:bCs/>
          <w:i/>
          <w:iCs/>
          <w:sz w:val="24"/>
          <w:szCs w:val="24"/>
        </w:rPr>
        <w:t xml:space="preserve"> </w:t>
      </w:r>
      <w:r w:rsidR="00B943E7" w:rsidRPr="00B943E7">
        <w:rPr>
          <w:rFonts w:ascii="Arial" w:hAnsi="Arial" w:cs="Arial"/>
          <w:bCs/>
          <w:i/>
          <w:iCs/>
          <w:sz w:val="24"/>
          <w:szCs w:val="24"/>
        </w:rPr>
        <w:t>Делови за радну машину Булдозер Катерпилар Д5</w:t>
      </w:r>
      <w:r w:rsidR="00B943E7">
        <w:rPr>
          <w:rFonts w:ascii="Arial" w:hAnsi="Arial" w:cs="Arial"/>
          <w:bCs/>
          <w:i/>
          <w:iCs/>
          <w:sz w:val="24"/>
          <w:szCs w:val="24"/>
        </w:rPr>
        <w:t xml:space="preserve"> </w:t>
      </w:r>
      <w:r w:rsidRPr="00564C7B">
        <w:rPr>
          <w:rFonts w:ascii="Arial" w:hAnsi="Arial" w:cs="Arial"/>
          <w:iCs/>
          <w:sz w:val="24"/>
          <w:szCs w:val="24"/>
        </w:rPr>
        <w:t xml:space="preserve">са сукцесивном испоруком у </w:t>
      </w:r>
      <w:r w:rsidRPr="00564C7B">
        <w:rPr>
          <w:rFonts w:ascii="Arial" w:hAnsi="Arial" w:cs="Arial"/>
          <w:iCs/>
          <w:sz w:val="24"/>
          <w:szCs w:val="24"/>
        </w:rPr>
        <w:lastRenderedPageBreak/>
        <w:t>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 xml:space="preserve">конкурсном документацијом ЈНМВ </w:t>
      </w:r>
      <w:r w:rsidR="0096138A">
        <w:rPr>
          <w:rFonts w:ascii="Arial" w:hAnsi="Arial" w:cs="Arial"/>
          <w:iCs/>
          <w:sz w:val="24"/>
          <w:szCs w:val="24"/>
          <w:lang/>
        </w:rPr>
        <w:t>20</w:t>
      </w:r>
      <w:r>
        <w:rPr>
          <w:rFonts w:ascii="Arial" w:hAnsi="Arial" w:cs="Arial"/>
          <w:iCs/>
          <w:sz w:val="24"/>
          <w:szCs w:val="24"/>
        </w:rPr>
        <w:t>/201</w:t>
      </w:r>
      <w:r w:rsidR="00B943E7">
        <w:rPr>
          <w:rFonts w:ascii="Arial" w:hAnsi="Arial" w:cs="Arial"/>
          <w:iCs/>
          <w:sz w:val="24"/>
          <w:szCs w:val="24"/>
        </w:rPr>
        <w:t>8</w:t>
      </w:r>
      <w:r w:rsidRPr="00564C7B">
        <w:rPr>
          <w:rFonts w:ascii="Arial" w:hAnsi="Arial" w:cs="Arial"/>
          <w:iCs/>
          <w:sz w:val="24"/>
          <w:szCs w:val="24"/>
        </w:rPr>
        <w:t xml:space="preserve"> и понудом пон</w:t>
      </w:r>
      <w:r>
        <w:rPr>
          <w:rFonts w:ascii="Arial" w:hAnsi="Arial" w:cs="Arial"/>
          <w:iCs/>
          <w:sz w:val="24"/>
          <w:szCs w:val="24"/>
        </w:rPr>
        <w:t>уђача бр ________од_______. 201</w:t>
      </w:r>
      <w:r w:rsidR="00B943E7">
        <w:rPr>
          <w:rFonts w:ascii="Arial" w:hAnsi="Arial" w:cs="Arial"/>
          <w:iCs/>
          <w:sz w:val="24"/>
          <w:szCs w:val="24"/>
        </w:rPr>
        <w:t>8</w:t>
      </w:r>
      <w:r w:rsidRPr="00564C7B">
        <w:rPr>
          <w:rFonts w:ascii="Arial" w:hAnsi="Arial" w:cs="Arial"/>
          <w:iCs/>
          <w:sz w:val="24"/>
          <w:szCs w:val="24"/>
        </w:rPr>
        <w:t xml:space="preserve">.год. </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ВРЕДНОСТ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3.</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A04E1F" w:rsidRPr="009B2B11" w:rsidRDefault="00A04E1F" w:rsidP="00A04E1F">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04E1F" w:rsidRPr="00B943E7" w:rsidRDefault="00A04E1F" w:rsidP="00B943E7">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УСЛОВИ И НАЧИН ПЛАЋАЊА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4.</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ИСПОРУКА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5.</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04E1F" w:rsidRPr="00B943E7" w:rsidRDefault="00A04E1F" w:rsidP="00A04E1F">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04E1F" w:rsidRPr="00B763A8" w:rsidRDefault="00A04E1F" w:rsidP="00A04E1F">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6.</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7.</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НАКНАДА ШТЕТЕ</w:t>
      </w:r>
    </w:p>
    <w:p w:rsidR="00B943E7" w:rsidRDefault="00A04E1F" w:rsidP="00B943E7">
      <w:pPr>
        <w:spacing w:after="0"/>
        <w:jc w:val="center"/>
        <w:rPr>
          <w:rFonts w:ascii="Arial" w:hAnsi="Arial" w:cs="Arial"/>
          <w:iCs/>
          <w:sz w:val="24"/>
          <w:szCs w:val="24"/>
        </w:rPr>
      </w:pPr>
      <w:r w:rsidRPr="00564C7B">
        <w:rPr>
          <w:rFonts w:ascii="Arial" w:hAnsi="Arial" w:cs="Arial"/>
          <w:iCs/>
          <w:sz w:val="24"/>
          <w:szCs w:val="24"/>
        </w:rPr>
        <w:t>Члан 8.</w:t>
      </w:r>
    </w:p>
    <w:p w:rsidR="00A04E1F" w:rsidRPr="00B943E7" w:rsidRDefault="00A04E1F" w:rsidP="00B943E7">
      <w:pPr>
        <w:spacing w:after="0"/>
        <w:jc w:val="center"/>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РАСКИД УГОВОРА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9.</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ОСТАЛЕ ОДРЕДБЕ</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10.</w:t>
      </w:r>
    </w:p>
    <w:p w:rsidR="00A04E1F" w:rsidRPr="00B943E7" w:rsidRDefault="00A04E1F"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11.</w:t>
      </w:r>
    </w:p>
    <w:p w:rsidR="00A04E1F" w:rsidRPr="00B943E7" w:rsidRDefault="00A04E1F"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12.</w:t>
      </w:r>
    </w:p>
    <w:p w:rsidR="00A04E1F" w:rsidRPr="00B763A8" w:rsidRDefault="00A04E1F" w:rsidP="00A04E1F">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04E1F" w:rsidRDefault="00A04E1F" w:rsidP="00A04E1F">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A04E1F" w:rsidRDefault="00A04E1F" w:rsidP="00A04E1F">
      <w:pPr>
        <w:spacing w:after="0"/>
        <w:rPr>
          <w:rFonts w:ascii="Arial" w:hAnsi="Arial" w:cs="Arial"/>
          <w:iCs/>
          <w:sz w:val="24"/>
          <w:szCs w:val="24"/>
        </w:rPr>
      </w:pPr>
    </w:p>
    <w:p w:rsidR="00B943E7" w:rsidRDefault="00B943E7" w:rsidP="00A04E1F">
      <w:pPr>
        <w:spacing w:after="0"/>
        <w:rPr>
          <w:rFonts w:ascii="Arial" w:hAnsi="Arial" w:cs="Arial"/>
          <w:iCs/>
          <w:sz w:val="24"/>
          <w:szCs w:val="24"/>
        </w:rPr>
      </w:pPr>
    </w:p>
    <w:p w:rsidR="00B943E7" w:rsidRPr="00B943E7" w:rsidRDefault="00B943E7" w:rsidP="00A04E1F">
      <w:pPr>
        <w:spacing w:after="0"/>
        <w:rPr>
          <w:rFonts w:ascii="Arial" w:hAnsi="Arial" w:cs="Arial"/>
          <w:iCs/>
          <w:sz w:val="24"/>
          <w:szCs w:val="24"/>
        </w:rPr>
      </w:pPr>
    </w:p>
    <w:p w:rsidR="00A04E1F" w:rsidRPr="00BE7142" w:rsidRDefault="00A04E1F" w:rsidP="00A04E1F">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04E1F"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r w:rsidR="00A04E1F" w:rsidRPr="00564C7B">
        <w:rPr>
          <w:rFonts w:ascii="Arial" w:hAnsi="Arial" w:cs="Arial"/>
          <w:sz w:val="24"/>
          <w:szCs w:val="24"/>
        </w:rPr>
        <w:t>.</w:t>
      </w: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Pr="00B943E7" w:rsidRDefault="00B943E7" w:rsidP="00312060">
      <w:pPr>
        <w:shd w:val="clear" w:color="auto" w:fill="FFFFFF"/>
        <w:spacing w:after="0"/>
        <w:jc w:val="both"/>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BE7142">
        <w:rPr>
          <w:rFonts w:ascii="Arial" w:hAnsi="Arial" w:cs="Arial"/>
          <w:sz w:val="24"/>
          <w:szCs w:val="24"/>
        </w:rPr>
        <w:t xml:space="preserve">Материјал за поправљање путева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96138A">
        <w:rPr>
          <w:rFonts w:ascii="Arial" w:hAnsi="Arial" w:cs="Arial"/>
          <w:sz w:val="24"/>
          <w:szCs w:val="24"/>
          <w:lang/>
        </w:rPr>
        <w:t>20</w:t>
      </w:r>
      <w:r w:rsidRPr="00B1363F">
        <w:rPr>
          <w:rFonts w:ascii="Arial" w:hAnsi="Arial" w:cs="Arial"/>
          <w:sz w:val="24"/>
          <w:szCs w:val="24"/>
        </w:rPr>
        <w:t>/201</w:t>
      </w:r>
      <w:r w:rsidR="00B943E7">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56" w:rsidRDefault="008E7956" w:rsidP="00AE680B">
      <w:pPr>
        <w:spacing w:after="0" w:line="240" w:lineRule="auto"/>
      </w:pPr>
      <w:r>
        <w:separator/>
      </w:r>
    </w:p>
  </w:endnote>
  <w:endnote w:type="continuationSeparator" w:id="0">
    <w:p w:rsidR="008E7956" w:rsidRDefault="008E7956" w:rsidP="00AE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E30DB">
      <w:tc>
        <w:tcPr>
          <w:tcW w:w="8208" w:type="dxa"/>
          <w:tcBorders>
            <w:top w:val="single" w:sz="8" w:space="0" w:color="808080"/>
          </w:tcBorders>
          <w:shd w:val="clear" w:color="auto" w:fill="auto"/>
        </w:tcPr>
        <w:p w:rsidR="008E30DB" w:rsidRPr="003F2D9F" w:rsidRDefault="008E30DB" w:rsidP="0096138A">
          <w:pPr>
            <w:pStyle w:val="Footer"/>
            <w:jc w:val="center"/>
            <w:rPr>
              <w:b/>
              <w:bCs/>
              <w:color w:val="4F81BD"/>
            </w:rPr>
          </w:pPr>
          <w:r>
            <w:rPr>
              <w:b/>
              <w:bCs/>
              <w:color w:val="4F81BD"/>
            </w:rPr>
            <w:t>Кон</w:t>
          </w:r>
          <w:r w:rsidR="0096138A">
            <w:rPr>
              <w:b/>
              <w:bCs/>
              <w:color w:val="4F81BD"/>
            </w:rPr>
            <w:t xml:space="preserve">курсна документација за и ЈНMВ </w:t>
          </w:r>
          <w:r w:rsidR="0096138A">
            <w:rPr>
              <w:b/>
              <w:bCs/>
              <w:color w:val="4F81BD"/>
              <w:lang/>
            </w:rPr>
            <w:t>20</w:t>
          </w:r>
          <w:r>
            <w:rPr>
              <w:b/>
              <w:bCs/>
              <w:color w:val="4F81BD"/>
            </w:rPr>
            <w:t xml:space="preserve">/2018             </w:t>
          </w:r>
        </w:p>
      </w:tc>
      <w:tc>
        <w:tcPr>
          <w:tcW w:w="1034" w:type="dxa"/>
          <w:tcBorders>
            <w:top w:val="single" w:sz="8" w:space="0" w:color="808080"/>
            <w:left w:val="single" w:sz="8" w:space="0" w:color="808080"/>
          </w:tcBorders>
          <w:shd w:val="clear" w:color="auto" w:fill="auto"/>
        </w:tcPr>
        <w:p w:rsidR="008E30DB" w:rsidRDefault="008E30DB">
          <w:pPr>
            <w:pStyle w:val="Footer"/>
            <w:rPr>
              <w:color w:val="1F497D"/>
            </w:rPr>
          </w:pPr>
          <w:r>
            <w:rPr>
              <w:b/>
              <w:bCs/>
              <w:color w:val="4F81BD"/>
            </w:rPr>
            <w:t xml:space="preserve"> </w:t>
          </w:r>
          <w:r w:rsidR="00CC71F2">
            <w:rPr>
              <w:b/>
              <w:bCs/>
              <w:color w:val="4F81BD"/>
            </w:rPr>
            <w:fldChar w:fldCharType="begin"/>
          </w:r>
          <w:r>
            <w:rPr>
              <w:b/>
              <w:bCs/>
              <w:color w:val="4F81BD"/>
            </w:rPr>
            <w:instrText xml:space="preserve"> PAGE </w:instrText>
          </w:r>
          <w:r w:rsidR="00CC71F2">
            <w:rPr>
              <w:b/>
              <w:bCs/>
              <w:color w:val="4F81BD"/>
            </w:rPr>
            <w:fldChar w:fldCharType="separate"/>
          </w:r>
          <w:r w:rsidR="0096138A">
            <w:rPr>
              <w:b/>
              <w:bCs/>
              <w:noProof/>
              <w:color w:val="4F81BD"/>
            </w:rPr>
            <w:t>32</w:t>
          </w:r>
          <w:r w:rsidR="00CC71F2">
            <w:rPr>
              <w:b/>
              <w:bCs/>
              <w:color w:val="4F81BD"/>
            </w:rPr>
            <w:fldChar w:fldCharType="end"/>
          </w:r>
          <w:r>
            <w:rPr>
              <w:color w:val="4F81BD"/>
            </w:rPr>
            <w:t xml:space="preserve">/ </w:t>
          </w:r>
          <w:r w:rsidR="00CC71F2">
            <w:rPr>
              <w:b/>
              <w:bCs/>
              <w:color w:val="4F81BD"/>
            </w:rPr>
            <w:fldChar w:fldCharType="begin"/>
          </w:r>
          <w:r>
            <w:rPr>
              <w:b/>
              <w:bCs/>
              <w:color w:val="4F81BD"/>
            </w:rPr>
            <w:instrText xml:space="preserve"> NUMPAGES \*Arabic </w:instrText>
          </w:r>
          <w:r w:rsidR="00CC71F2">
            <w:rPr>
              <w:b/>
              <w:bCs/>
              <w:color w:val="4F81BD"/>
            </w:rPr>
            <w:fldChar w:fldCharType="separate"/>
          </w:r>
          <w:r w:rsidR="0096138A">
            <w:rPr>
              <w:b/>
              <w:bCs/>
              <w:noProof/>
              <w:color w:val="4F81BD"/>
            </w:rPr>
            <w:t>32</w:t>
          </w:r>
          <w:r w:rsidR="00CC71F2">
            <w:rPr>
              <w:b/>
              <w:bCs/>
              <w:color w:val="4F81BD"/>
            </w:rPr>
            <w:fldChar w:fldCharType="end"/>
          </w:r>
        </w:p>
      </w:tc>
    </w:tr>
  </w:tbl>
  <w:p w:rsidR="008E30DB" w:rsidRDefault="008E30DB">
    <w:pPr>
      <w:pStyle w:val="Footer"/>
      <w:jc w:val="right"/>
    </w:pPr>
    <w:r>
      <w:rPr>
        <w:color w:val="1F497D"/>
      </w:rPr>
      <w:t xml:space="preserve"> </w:t>
    </w:r>
  </w:p>
  <w:p w:rsidR="008E30DB" w:rsidRDefault="008E3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56" w:rsidRDefault="008E7956" w:rsidP="00AE680B">
      <w:pPr>
        <w:spacing w:after="0" w:line="240" w:lineRule="auto"/>
      </w:pPr>
      <w:r>
        <w:separator/>
      </w:r>
    </w:p>
  </w:footnote>
  <w:footnote w:type="continuationSeparator" w:id="0">
    <w:p w:rsidR="008E7956" w:rsidRDefault="008E7956" w:rsidP="00AE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7"/>
  </w:num>
  <w:num w:numId="15">
    <w:abstractNumId w:val="14"/>
  </w:num>
  <w:num w:numId="16">
    <w:abstractNumId w:val="15"/>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2060"/>
    <w:rsid w:val="0001056C"/>
    <w:rsid w:val="00126AE5"/>
    <w:rsid w:val="001B065A"/>
    <w:rsid w:val="001F7F35"/>
    <w:rsid w:val="00210C08"/>
    <w:rsid w:val="00235357"/>
    <w:rsid w:val="00284AF7"/>
    <w:rsid w:val="00302DEC"/>
    <w:rsid w:val="00312060"/>
    <w:rsid w:val="00353B39"/>
    <w:rsid w:val="0039557D"/>
    <w:rsid w:val="003F27F3"/>
    <w:rsid w:val="00402B08"/>
    <w:rsid w:val="0054662D"/>
    <w:rsid w:val="005B41A0"/>
    <w:rsid w:val="00643069"/>
    <w:rsid w:val="0065210B"/>
    <w:rsid w:val="006B3F1B"/>
    <w:rsid w:val="006C79DF"/>
    <w:rsid w:val="006F3740"/>
    <w:rsid w:val="00751059"/>
    <w:rsid w:val="007D025E"/>
    <w:rsid w:val="007F2177"/>
    <w:rsid w:val="00887DF4"/>
    <w:rsid w:val="008E30DB"/>
    <w:rsid w:val="008E7956"/>
    <w:rsid w:val="0093685E"/>
    <w:rsid w:val="0096138A"/>
    <w:rsid w:val="009855DC"/>
    <w:rsid w:val="009F4668"/>
    <w:rsid w:val="009F5195"/>
    <w:rsid w:val="00A04E1F"/>
    <w:rsid w:val="00A209E4"/>
    <w:rsid w:val="00A554F9"/>
    <w:rsid w:val="00A83914"/>
    <w:rsid w:val="00AE680B"/>
    <w:rsid w:val="00B010AB"/>
    <w:rsid w:val="00B5783B"/>
    <w:rsid w:val="00B81B54"/>
    <w:rsid w:val="00B943E7"/>
    <w:rsid w:val="00BC4336"/>
    <w:rsid w:val="00BE7142"/>
    <w:rsid w:val="00C01049"/>
    <w:rsid w:val="00C101D7"/>
    <w:rsid w:val="00CC71F2"/>
    <w:rsid w:val="00D048E0"/>
    <w:rsid w:val="00D107C6"/>
    <w:rsid w:val="00D27CAC"/>
    <w:rsid w:val="00EC7C9A"/>
    <w:rsid w:val="00EF72B0"/>
    <w:rsid w:val="00F860FA"/>
    <w:rsid w:val="00FE3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60"/>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17</cp:revision>
  <dcterms:created xsi:type="dcterms:W3CDTF">2015-03-06T13:11:00Z</dcterms:created>
  <dcterms:modified xsi:type="dcterms:W3CDTF">2018-08-08T12:27:00Z</dcterms:modified>
</cp:coreProperties>
</file>